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4C" w:rsidRDefault="00D4174C" w:rsidP="008F3C0A">
      <w:pPr>
        <w:shd w:val="clear" w:color="auto" w:fill="06BCDD"/>
        <w:spacing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</w:p>
    <w:p w:rsidR="00D4174C" w:rsidRDefault="00D4174C" w:rsidP="008F3C0A">
      <w:pPr>
        <w:shd w:val="clear" w:color="auto" w:fill="06BCDD"/>
        <w:spacing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</w:p>
    <w:p w:rsidR="008F3C0A" w:rsidRPr="00D4174C" w:rsidRDefault="008F3C0A" w:rsidP="008F3C0A">
      <w:pPr>
        <w:shd w:val="clear" w:color="auto" w:fill="06BCDD"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ASIGNATURAS titulación Grado Educación Infantil </w:t>
      </w: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9CFF0F"/>
          <w:lang w:eastAsia="es-ES"/>
        </w:rPr>
        <w:t>(240 créditos repartidos en 4 cursos/años)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1º</w:t>
      </w:r>
    </w:p>
    <w:tbl>
      <w:tblPr>
        <w:tblStyle w:val="Tablaconcuadrcula"/>
        <w:tblW w:w="10291" w:type="dxa"/>
        <w:tblInd w:w="-743" w:type="dxa"/>
        <w:tblLook w:val="04A0"/>
      </w:tblPr>
      <w:tblGrid>
        <w:gridCol w:w="1951"/>
        <w:gridCol w:w="3402"/>
        <w:gridCol w:w="1701"/>
        <w:gridCol w:w="1441"/>
        <w:gridCol w:w="1796"/>
      </w:tblGrid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GMEDIN01-1-001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Estructura Social y Educación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GMEDIN01-1-002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Sociología de la Educación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GMEDIN01-1-003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Psicología del Desarrollo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GMEDIN01-1-004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Psicología de la Educación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GMEDIN01-1-005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Didáctica General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GMEDIN01-1-006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Tecnologías de la Información y Comunicación Aplicadas a la Educación Infantil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GMEDIN01-1-007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Observación y Análisis en Contextos Educativos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GMEDIN01-1-008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Teorías de la Educación e Historia de la Escuela 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GMEDIN01-1-009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Desarrollo, Comportamiento y Salud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5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GMEDIN01-1-010</w:t>
            </w:r>
          </w:p>
        </w:tc>
        <w:tc>
          <w:tcPr>
            <w:tcW w:w="340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Lengua Extranjera: Francés I</w:t>
            </w:r>
          </w:p>
        </w:tc>
        <w:tc>
          <w:tcPr>
            <w:tcW w:w="170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Optativa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</w:tbl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2º</w:t>
      </w:r>
    </w:p>
    <w:tbl>
      <w:tblPr>
        <w:tblStyle w:val="Tablaconcuadrcula"/>
        <w:tblW w:w="10325" w:type="dxa"/>
        <w:tblInd w:w="-743" w:type="dxa"/>
        <w:tblLook w:val="04A0"/>
      </w:tblPr>
      <w:tblGrid>
        <w:gridCol w:w="1985"/>
        <w:gridCol w:w="3261"/>
        <w:gridCol w:w="1842"/>
        <w:gridCol w:w="1441"/>
        <w:gridCol w:w="1796"/>
      </w:tblGrid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GMEDIN01-2-001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Orientación Educativa y Tutoría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GMEDIN01-2-002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Psicología de la Educación Psicomotriz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GMEDIN01-2-003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Educación en Valores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GMEDIN01-2-004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Organización y Gestión de la Escuela Infantil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GMEDIN01-2-005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Bases Psicológicas de Atención a la Diversidad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GMEDIN01-2-006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Dificultades del Aprendizaje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GMEDIN01-2-007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Didáctica de la Comunicación Oral y Escrita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GMEDIN01-2-008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Desarrollo de la Expresión Musical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GMEDIN01-2-009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Desarrollo del Pensamiento Matemático y su Didáctica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8F3C0A" w:rsidRPr="00D4174C" w:rsidTr="00D4174C">
        <w:tc>
          <w:tcPr>
            <w:tcW w:w="1985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GMEDIN01-2-010</w:t>
            </w:r>
          </w:p>
        </w:tc>
        <w:tc>
          <w:tcPr>
            <w:tcW w:w="326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Practicum</w:t>
            </w:r>
            <w:proofErr w:type="spellEnd"/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842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796" w:type="dxa"/>
          </w:tcPr>
          <w:p w:rsidR="008F3C0A" w:rsidRPr="00D4174C" w:rsidRDefault="008F3C0A" w:rsidP="008F3C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174C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</w:tbl>
    <w:p w:rsidR="00143976" w:rsidRPr="00D4174C" w:rsidRDefault="00143976" w:rsidP="008F3C0A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Asignaturas del curso </w:t>
      </w: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3º 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ANUAL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Didáctica de la literatura Infantil  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Trastornos del comportamiento 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Conocimiento del medio social y cultural  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Expresión y Desarrollo corporal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Expresión plástica y su didáctica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Conocimiento del medio natural y cultural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es-ES"/>
        </w:rPr>
        <w:t>Primer Semestre</w:t>
      </w: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  <w:r w:rsidR="00D4174C"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PRIMER SEMESTRE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Optatividad</w:t>
      </w:r>
      <w:proofErr w:type="spellEnd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* I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Optatividad</w:t>
      </w:r>
      <w:proofErr w:type="spellEnd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* II (6 CRÉDITOS)</w:t>
      </w:r>
    </w:p>
    <w:p w:rsidR="008F3C0A" w:rsidRPr="00D4174C" w:rsidRDefault="00D4174C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SEGUNDO SEMESTRE</w:t>
      </w:r>
      <w:r w:rsidRPr="00D4174C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es-ES"/>
        </w:rPr>
        <w:t>Segundo  Sem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PRÁCTICUM II 12 ECTS (2 ECTS en el centro universitario y 10 ECTS en el centro escolar) </w:t>
      </w:r>
    </w:p>
    <w:p w:rsidR="00D4174C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D4174C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Asignaturas del curso </w:t>
      </w: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4º </w:t>
      </w:r>
    </w:p>
    <w:p w:rsidR="00D4174C" w:rsidRPr="00D4174C" w:rsidRDefault="00D4174C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PRIMER SEMESTRE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Laboratorio de expresión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Innovación y proyectos en la educación infantil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Optatividad</w:t>
      </w:r>
      <w:proofErr w:type="spellEnd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* III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Optatividad</w:t>
      </w:r>
      <w:proofErr w:type="spellEnd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* IV (6 CRÉDITOS)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Optatividad</w:t>
      </w:r>
      <w:proofErr w:type="spellEnd"/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* V (6 CRÉDITOS)</w:t>
      </w:r>
    </w:p>
    <w:p w:rsidR="008F3C0A" w:rsidRPr="00D4174C" w:rsidRDefault="00D4174C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SEGUNDO SEMESTRE</w:t>
      </w:r>
      <w:r w:rsidRPr="00D4174C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es-ES"/>
        </w:rPr>
        <w:t>Segundo  Sem</w:t>
      </w:r>
      <w:r w:rsidR="008F3C0A" w:rsidRPr="00D4174C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es-ES"/>
        </w:rPr>
        <w:t>Segundo Semestre</w:t>
      </w:r>
      <w:r w:rsidR="008F3C0A" w:rsidRPr="00D4174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PRÁCTICUM III 24 ECTS (4 ECTS en el centro Universitario y 20 ECTS en el centro escolar)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Trabajo Fin de Grado (6 ECTS)</w:t>
      </w:r>
    </w:p>
    <w:p w:rsidR="008F3C0A" w:rsidRPr="00D4174C" w:rsidRDefault="008F3C0A" w:rsidP="008F3C0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4174C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F3C0A" w:rsidRDefault="008F3C0A" w:rsidP="008F3C0A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D4174C" w:rsidRDefault="00D4174C" w:rsidP="008F3C0A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D4174C" w:rsidRDefault="00D4174C" w:rsidP="008F3C0A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D4174C" w:rsidRPr="00D4174C" w:rsidRDefault="00D4174C" w:rsidP="008F3C0A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D4174C" w:rsidRPr="00D4174C" w:rsidRDefault="00D4174C" w:rsidP="008F3C0A">
      <w:pPr>
        <w:spacing w:line="240" w:lineRule="atLeast"/>
        <w:rPr>
          <w:rFonts w:ascii="DIN-Bold" w:hAnsi="DIN-Bold" w:cs="DIN-Bold"/>
          <w:b/>
          <w:bCs/>
          <w:sz w:val="20"/>
          <w:szCs w:val="20"/>
        </w:rPr>
      </w:pPr>
      <w:r w:rsidRPr="00D4174C">
        <w:rPr>
          <w:rFonts w:ascii="DIN-Bold" w:hAnsi="DIN-Bold" w:cs="DIN-Bold"/>
          <w:b/>
          <w:bCs/>
          <w:sz w:val="20"/>
          <w:szCs w:val="20"/>
        </w:rPr>
        <w:t xml:space="preserve">* </w:t>
      </w:r>
      <w:proofErr w:type="spellStart"/>
      <w:r w:rsidRPr="00D4174C">
        <w:rPr>
          <w:rFonts w:ascii="DIN-Bold" w:hAnsi="DIN-Bold" w:cs="DIN-Bold"/>
          <w:b/>
          <w:bCs/>
          <w:sz w:val="20"/>
          <w:szCs w:val="20"/>
        </w:rPr>
        <w:t>Optativad</w:t>
      </w:r>
      <w:proofErr w:type="spellEnd"/>
      <w:r w:rsidRPr="00D4174C">
        <w:rPr>
          <w:rFonts w:ascii="DIN-Bold" w:hAnsi="DIN-Bold" w:cs="DIN-Bold"/>
          <w:b/>
          <w:bCs/>
          <w:sz w:val="20"/>
          <w:szCs w:val="20"/>
        </w:rPr>
        <w:t>:</w:t>
      </w:r>
    </w:p>
    <w:p w:rsidR="00D4174C" w:rsidRPr="00D4174C" w:rsidRDefault="00D4174C" w:rsidP="008F3C0A">
      <w:pPr>
        <w:spacing w:line="240" w:lineRule="atLeast"/>
        <w:rPr>
          <w:rFonts w:ascii="DIN-Bold" w:hAnsi="DIN-Bold" w:cs="DIN-Bold"/>
          <w:b/>
          <w:bCs/>
          <w:sz w:val="20"/>
          <w:szCs w:val="20"/>
        </w:rPr>
      </w:pP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Taller de Cuentos, Juegos y Canciones para el Aula de Lenguas Extranjeras (Inglés)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El Juego Motor de 0 a 6 años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Comunicación en Lengua Inglesa para el Aula de Educación Infantil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Taller de Experiencias en el Medio Natural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Animación a la Lectura y Dramatización</w:t>
      </w:r>
    </w:p>
    <w:p w:rsidR="00D4174C" w:rsidRPr="00D4174C" w:rsidRDefault="00D4174C" w:rsidP="00D4174C">
      <w:pPr>
        <w:spacing w:line="240" w:lineRule="atLeast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Técnicas, Materiales y Procedimientos de Expresión Plástica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Expresión Corporal y Comunicación Humana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Comunicación, Desarrollo Infantil y Educación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Lengua de Signos y Braille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Biblioteca Escolar: Centro de Recursos y Proyectos Interdisciplinares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Didáctica del Patrimonio Cultural y Natural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Intervención Didáctica para la Atención a la Diversidad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Juegos para Aprender y Enseñar Geometría en Educación Infantil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DIN-Light" w:hAnsi="DIN-Light" w:cs="DIN-Light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>El Mensaje Cristiano</w:t>
      </w:r>
    </w:p>
    <w:p w:rsidR="00D4174C" w:rsidRPr="00D4174C" w:rsidRDefault="00D4174C" w:rsidP="00D4174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74C">
        <w:rPr>
          <w:rFonts w:ascii="DIN-Light" w:hAnsi="DIN-Light" w:cs="DIN-Light"/>
          <w:sz w:val="20"/>
          <w:szCs w:val="20"/>
        </w:rPr>
        <w:t xml:space="preserve">Pedagogía y Didáctica de la Religión en la </w:t>
      </w:r>
      <w:proofErr w:type="spellStart"/>
      <w:r w:rsidRPr="00D4174C">
        <w:rPr>
          <w:rFonts w:ascii="DIN-Light" w:hAnsi="DIN-Light" w:cs="DIN-Light"/>
          <w:sz w:val="20"/>
          <w:szCs w:val="20"/>
        </w:rPr>
        <w:t>EscuelaCanción</w:t>
      </w:r>
      <w:proofErr w:type="spellEnd"/>
      <w:r w:rsidRPr="00D4174C">
        <w:rPr>
          <w:rFonts w:ascii="DIN-Light" w:hAnsi="DIN-Light" w:cs="DIN-Light"/>
          <w:sz w:val="20"/>
          <w:szCs w:val="20"/>
        </w:rPr>
        <w:t xml:space="preserve"> Infantil y Desarrollo Integral</w:t>
      </w:r>
    </w:p>
    <w:sectPr w:rsidR="00D4174C" w:rsidRPr="00D4174C" w:rsidSect="00D4174C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8F3C0A"/>
    <w:rsid w:val="0013341B"/>
    <w:rsid w:val="00143976"/>
    <w:rsid w:val="004E4D1A"/>
    <w:rsid w:val="008F3C0A"/>
    <w:rsid w:val="00B61952"/>
    <w:rsid w:val="00D4174C"/>
    <w:rsid w:val="00ED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C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F3C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ributo">
    <w:name w:val="atributo"/>
    <w:basedOn w:val="Fuentedeprrafopredeter"/>
    <w:rsid w:val="008F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2013-12-10T22:58:00Z</dcterms:created>
  <dcterms:modified xsi:type="dcterms:W3CDTF">2014-01-04T17:28:00Z</dcterms:modified>
</cp:coreProperties>
</file>