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Cs/>
          <w:sz w:val="20"/>
        </w:rPr>
      </w:pPr>
    </w:p>
    <w:p w:rsidR="009207E5" w:rsidRDefault="009207E5">
      <w:pPr>
        <w:jc w:val="both"/>
        <w:rPr>
          <w:b/>
          <w:sz w:val="28"/>
          <w:lang w:val="en-GB"/>
        </w:rPr>
      </w:pPr>
      <w:r>
        <w:rPr>
          <w:b/>
          <w:sz w:val="28"/>
          <w:lang w:val="en-GB"/>
        </w:rPr>
        <w:t>TITLE OF CASE</w:t>
      </w:r>
    </w:p>
    <w:p w:rsidR="009207E5" w:rsidRDefault="009207E5">
      <w:pPr>
        <w:jc w:val="both"/>
        <w:rPr>
          <w:sz w:val="20"/>
          <w:lang w:val="en-GB"/>
        </w:rPr>
      </w:pPr>
    </w:p>
    <w:tbl>
      <w:tblPr>
        <w:tblW w:w="0" w:type="auto"/>
        <w:tblBorders>
          <w:insideH w:val="single" w:sz="4" w:space="0" w:color="000000"/>
        </w:tblBorders>
        <w:tblLook w:val="04A0" w:firstRow="1" w:lastRow="0" w:firstColumn="1" w:lastColumn="0" w:noHBand="0" w:noVBand="1"/>
      </w:tblPr>
      <w:tblGrid>
        <w:gridCol w:w="3755"/>
        <w:gridCol w:w="3756"/>
      </w:tblGrid>
      <w:tr w:rsidR="009207E5" w:rsidRPr="00DB478F">
        <w:tc>
          <w:tcPr>
            <w:tcW w:w="3755" w:type="dxa"/>
          </w:tcPr>
          <w:p w:rsidR="009207E5" w:rsidRDefault="009207E5">
            <w:pPr>
              <w:jc w:val="both"/>
              <w:rPr>
                <w:b/>
                <w:i/>
                <w:sz w:val="16"/>
                <w:szCs w:val="16"/>
                <w:lang w:val="en-GB"/>
              </w:rPr>
            </w:pPr>
            <w:r>
              <w:rPr>
                <w:b/>
                <w:i/>
                <w:sz w:val="16"/>
                <w:szCs w:val="16"/>
                <w:lang w:val="en-GB"/>
              </w:rPr>
              <w:t>Student1 Name Surname</w:t>
            </w:r>
          </w:p>
          <w:p w:rsidR="009207E5" w:rsidRDefault="009207E5">
            <w:pPr>
              <w:jc w:val="both"/>
              <w:rPr>
                <w:b/>
                <w:i/>
                <w:sz w:val="16"/>
                <w:szCs w:val="16"/>
                <w:lang w:val="en-GB"/>
              </w:rPr>
            </w:pPr>
            <w:r>
              <w:rPr>
                <w:b/>
                <w:i/>
                <w:sz w:val="16"/>
                <w:szCs w:val="16"/>
                <w:lang w:val="en-GB"/>
              </w:rPr>
              <w:t>Student2 Name Surname</w:t>
            </w:r>
          </w:p>
          <w:p w:rsidR="009207E5" w:rsidRDefault="009207E5">
            <w:pPr>
              <w:jc w:val="both"/>
              <w:rPr>
                <w:b/>
                <w:i/>
                <w:sz w:val="16"/>
                <w:szCs w:val="16"/>
                <w:lang w:val="en-GB"/>
              </w:rPr>
            </w:pPr>
            <w:r>
              <w:rPr>
                <w:b/>
                <w:i/>
                <w:sz w:val="16"/>
                <w:szCs w:val="16"/>
                <w:lang w:val="en-GB"/>
              </w:rPr>
              <w:t>Student3 Name Surname</w:t>
            </w:r>
          </w:p>
          <w:p w:rsidR="009207E5" w:rsidRDefault="009207E5">
            <w:pPr>
              <w:jc w:val="both"/>
              <w:rPr>
                <w:b/>
                <w:i/>
                <w:sz w:val="16"/>
                <w:szCs w:val="16"/>
                <w:lang w:val="en-GB"/>
              </w:rPr>
            </w:pPr>
            <w:r>
              <w:rPr>
                <w:b/>
                <w:i/>
                <w:sz w:val="16"/>
                <w:szCs w:val="16"/>
                <w:lang w:val="en-GB"/>
              </w:rPr>
              <w:t>Student4 Name Surname</w:t>
            </w:r>
          </w:p>
          <w:p w:rsidR="009207E5" w:rsidRDefault="009207E5">
            <w:pPr>
              <w:jc w:val="both"/>
              <w:rPr>
                <w:b/>
                <w:i/>
                <w:sz w:val="16"/>
                <w:szCs w:val="16"/>
                <w:lang w:val="en-GB"/>
              </w:rPr>
            </w:pPr>
            <w:r>
              <w:rPr>
                <w:b/>
                <w:i/>
                <w:sz w:val="16"/>
                <w:szCs w:val="16"/>
                <w:lang w:val="en-GB"/>
              </w:rPr>
              <w:t>Student5 Name Surname</w:t>
            </w:r>
          </w:p>
        </w:tc>
        <w:tc>
          <w:tcPr>
            <w:tcW w:w="3756" w:type="dxa"/>
          </w:tcPr>
          <w:p w:rsidR="009207E5" w:rsidRDefault="009207E5">
            <w:pPr>
              <w:jc w:val="right"/>
              <w:rPr>
                <w:b/>
                <w:i/>
                <w:sz w:val="16"/>
                <w:szCs w:val="16"/>
                <w:lang w:val="en-GB"/>
              </w:rPr>
            </w:pPr>
            <w:r>
              <w:rPr>
                <w:b/>
                <w:i/>
                <w:sz w:val="16"/>
                <w:szCs w:val="16"/>
                <w:lang w:val="en-GB"/>
              </w:rPr>
              <w:t>Tutor: Name Surname</w:t>
            </w:r>
          </w:p>
          <w:p w:rsidR="009207E5" w:rsidRDefault="009207E5">
            <w:pPr>
              <w:jc w:val="right"/>
              <w:rPr>
                <w:sz w:val="16"/>
                <w:szCs w:val="16"/>
                <w:lang w:val="en-GB"/>
              </w:rPr>
            </w:pPr>
          </w:p>
          <w:p w:rsidR="009207E5" w:rsidRDefault="009207E5">
            <w:pPr>
              <w:jc w:val="right"/>
              <w:rPr>
                <w:sz w:val="16"/>
                <w:szCs w:val="16"/>
                <w:lang w:val="en-GB"/>
              </w:rPr>
            </w:pPr>
            <w:r>
              <w:rPr>
                <w:sz w:val="16"/>
                <w:szCs w:val="16"/>
                <w:lang w:val="en-GB"/>
              </w:rPr>
              <w:t>University of City (Country)</w:t>
            </w:r>
          </w:p>
        </w:tc>
      </w:tr>
    </w:tbl>
    <w:p w:rsidR="009207E5" w:rsidRDefault="009207E5">
      <w:pPr>
        <w:jc w:val="both"/>
        <w:rPr>
          <w:sz w:val="20"/>
          <w:lang w:val="en-GB"/>
        </w:rPr>
      </w:pPr>
    </w:p>
    <w:p w:rsidR="00304E98" w:rsidRDefault="00304E98">
      <w:pPr>
        <w:jc w:val="both"/>
        <w:rPr>
          <w:sz w:val="20"/>
          <w:lang w:val="en-GB"/>
        </w:rPr>
      </w:pPr>
    </w:p>
    <w:p w:rsidR="009207E5" w:rsidRDefault="009207E5">
      <w:pPr>
        <w:pStyle w:val="Ttulo1"/>
        <w:jc w:val="both"/>
        <w:rPr>
          <w:lang w:val="en-GB"/>
        </w:rPr>
      </w:pPr>
      <w:r>
        <w:rPr>
          <w:lang w:val="en-GB"/>
        </w:rPr>
        <w:t>ABSTRACT:</w:t>
      </w:r>
    </w:p>
    <w:p w:rsidR="009207E5" w:rsidRDefault="009207E5" w:rsidP="00E53AEC">
      <w:pPr>
        <w:pStyle w:val="Sangra3detindependiente"/>
        <w:ind w:firstLine="0"/>
        <w:rPr>
          <w:lang w:val="en-GB"/>
        </w:rPr>
      </w:pPr>
      <w:r>
        <w:rPr>
          <w:lang w:val="en-GB"/>
        </w:rPr>
        <w:t xml:space="preserve">The abstract is a brief text that identifies the company, institution or entity to which the case is </w:t>
      </w:r>
      <w:r w:rsidRPr="00672E93">
        <w:rPr>
          <w:lang w:val="en-GB"/>
        </w:rPr>
        <w:t xml:space="preserve">referred as well as includes a brief description of the marketing action undertaken by it which, according to the opinion of the authors of the work, it is remarkable due to its </w:t>
      </w:r>
      <w:r w:rsidR="009007A8" w:rsidRPr="00672E93">
        <w:rPr>
          <w:lang w:val="en-GB"/>
        </w:rPr>
        <w:t xml:space="preserve">utopian </w:t>
      </w:r>
      <w:r w:rsidRPr="00672E93">
        <w:rPr>
          <w:lang w:val="en-GB"/>
        </w:rPr>
        <w:t>character.</w:t>
      </w:r>
    </w:p>
    <w:p w:rsidR="009207E5" w:rsidRDefault="009207E5" w:rsidP="00E53AEC">
      <w:pPr>
        <w:pStyle w:val="Sangra3detindependiente"/>
        <w:ind w:firstLine="0"/>
        <w:rPr>
          <w:lang w:val="en-GB"/>
        </w:rPr>
      </w:pPr>
      <w:r>
        <w:rPr>
          <w:lang w:val="en-GB"/>
        </w:rPr>
        <w:t>You can also refer to any short indication as, for example, the objectives aiming such marketing action, its target audience, etc. or even a preview on the findings and/or judgements, but not bibliographical references (which will be reserved for the main body of the text)</w:t>
      </w:r>
      <w:r w:rsidR="009007A8">
        <w:rPr>
          <w:lang w:val="en-GB"/>
        </w:rPr>
        <w:t>,</w:t>
      </w:r>
      <w:r>
        <w:rPr>
          <w:lang w:val="en-GB"/>
        </w:rPr>
        <w:t xml:space="preserve"> and taking into account that the full </w:t>
      </w:r>
      <w:r w:rsidR="00291683">
        <w:rPr>
          <w:lang w:val="en-GB"/>
        </w:rPr>
        <w:t>length</w:t>
      </w:r>
      <w:r>
        <w:rPr>
          <w:lang w:val="en-GB"/>
        </w:rPr>
        <w:t xml:space="preserve"> of the introductory paragraph or paragraphs should not exceed 10 lines in accordance with the spacing and font set forth in this template.</w:t>
      </w:r>
    </w:p>
    <w:p w:rsidR="009207E5" w:rsidRPr="00151503" w:rsidRDefault="009207E5">
      <w:pPr>
        <w:jc w:val="both"/>
        <w:rPr>
          <w:sz w:val="20"/>
          <w:lang w:val="en-US"/>
        </w:rPr>
      </w:pPr>
    </w:p>
    <w:p w:rsidR="009207E5" w:rsidRDefault="009207E5">
      <w:pPr>
        <w:pStyle w:val="Ttulo1"/>
        <w:jc w:val="both"/>
        <w:rPr>
          <w:lang w:val="en-GB"/>
        </w:rPr>
      </w:pPr>
      <w:r>
        <w:rPr>
          <w:lang w:val="en-GB"/>
        </w:rPr>
        <w:t>RESUMEN:</w:t>
      </w:r>
    </w:p>
    <w:p w:rsidR="009207E5" w:rsidRPr="00672E93" w:rsidRDefault="009207E5" w:rsidP="00E53AEC">
      <w:pPr>
        <w:pStyle w:val="Sangra3detindependiente"/>
        <w:ind w:firstLine="0"/>
        <w:rPr>
          <w:lang w:val="en-GB"/>
        </w:rPr>
      </w:pPr>
      <w:proofErr w:type="gramStart"/>
      <w:r>
        <w:rPr>
          <w:lang w:val="en-GB"/>
        </w:rPr>
        <w:t>Text in Spanish (co-official language of the Congress) that should correspond to a translation as faithful as possible to the previous abstract.</w:t>
      </w:r>
      <w:proofErr w:type="gramEnd"/>
      <w:r>
        <w:rPr>
          <w:lang w:val="en-GB"/>
        </w:rPr>
        <w:t xml:space="preserve"> Please note that even when in this kind of translations Spanish version is usually longer that the English version, the </w:t>
      </w:r>
      <w:r w:rsidRPr="00672E93">
        <w:rPr>
          <w:lang w:val="en-GB"/>
        </w:rPr>
        <w:t xml:space="preserve">maximum </w:t>
      </w:r>
      <w:r w:rsidR="00291683" w:rsidRPr="00672E93">
        <w:rPr>
          <w:lang w:val="en-GB"/>
        </w:rPr>
        <w:t>length</w:t>
      </w:r>
      <w:r w:rsidR="009007A8" w:rsidRPr="00672E93">
        <w:rPr>
          <w:lang w:val="en-GB"/>
        </w:rPr>
        <w:t xml:space="preserve"> </w:t>
      </w:r>
      <w:r w:rsidRPr="00672E93">
        <w:rPr>
          <w:lang w:val="en-GB"/>
        </w:rPr>
        <w:t>is 10 lines.</w:t>
      </w:r>
    </w:p>
    <w:p w:rsidR="009207E5" w:rsidRDefault="009207E5" w:rsidP="00E53AEC">
      <w:pPr>
        <w:pStyle w:val="Sangra3detindependiente"/>
        <w:ind w:firstLine="0"/>
        <w:rPr>
          <w:lang w:val="en-GB"/>
        </w:rPr>
      </w:pPr>
      <w:r w:rsidRPr="00672E93">
        <w:rPr>
          <w:lang w:val="en-GB"/>
        </w:rPr>
        <w:t xml:space="preserve">If you do not speak Spanish or you are not very confident with your proficiency, </w:t>
      </w:r>
      <w:r w:rsidR="00291683" w:rsidRPr="00672E93">
        <w:rPr>
          <w:lang w:val="en-GB"/>
        </w:rPr>
        <w:t>the</w:t>
      </w:r>
      <w:r w:rsidRPr="00672E93">
        <w:rPr>
          <w:lang w:val="en-GB"/>
        </w:rPr>
        <w:t xml:space="preserve"> Organizing Committee will assist you by either reviewing the text or directly arranging it for you (just leave it blank).</w:t>
      </w:r>
    </w:p>
    <w:p w:rsidR="009207E5" w:rsidRDefault="009207E5">
      <w:pPr>
        <w:pStyle w:val="Sangra3detindependiente"/>
        <w:ind w:firstLine="425"/>
        <w:rPr>
          <w:lang w:val="en-GB"/>
        </w:rPr>
      </w:pPr>
      <w:r>
        <w:rPr>
          <w:lang w:val="en-GB"/>
        </w:rPr>
        <w:t>Line 8</w:t>
      </w:r>
    </w:p>
    <w:p w:rsidR="009207E5" w:rsidRDefault="009207E5">
      <w:pPr>
        <w:pStyle w:val="Sangra3detindependiente"/>
        <w:ind w:firstLine="425"/>
        <w:rPr>
          <w:lang w:val="en-GB"/>
        </w:rPr>
      </w:pPr>
      <w:r>
        <w:rPr>
          <w:lang w:val="en-GB"/>
        </w:rPr>
        <w:t>Line 9</w:t>
      </w:r>
    </w:p>
    <w:p w:rsidR="009207E5" w:rsidRDefault="009207E5">
      <w:pPr>
        <w:pStyle w:val="Sangra3detindependiente"/>
        <w:ind w:firstLine="425"/>
        <w:rPr>
          <w:lang w:val="en-GB"/>
        </w:rPr>
      </w:pPr>
      <w:r>
        <w:rPr>
          <w:lang w:val="en-GB"/>
        </w:rPr>
        <w:t>Line 10</w:t>
      </w:r>
    </w:p>
    <w:p w:rsidR="009207E5" w:rsidRDefault="009207E5">
      <w:pPr>
        <w:pStyle w:val="Ttulo1"/>
        <w:spacing w:before="120"/>
        <w:jc w:val="both"/>
        <w:rPr>
          <w:lang w:val="en-GB"/>
        </w:rPr>
      </w:pPr>
      <w:r>
        <w:rPr>
          <w:lang w:val="en-GB"/>
        </w:rPr>
        <w:br w:type="page"/>
      </w:r>
      <w:r w:rsidR="005D2BE4">
        <w:rPr>
          <w:lang w:val="en-GB"/>
        </w:rPr>
        <w:lastRenderedPageBreak/>
        <w:t>1. INTRODUCTION</w:t>
      </w:r>
    </w:p>
    <w:p w:rsidR="009207E5" w:rsidRDefault="009207E5" w:rsidP="00E53AEC">
      <w:pPr>
        <w:pStyle w:val="Sangra3detindependiente"/>
        <w:ind w:firstLine="0"/>
        <w:rPr>
          <w:lang w:val="en-GB"/>
        </w:rPr>
      </w:pPr>
      <w:r>
        <w:rPr>
          <w:lang w:val="en-GB"/>
        </w:rPr>
        <w:t>In the introductory section you should indicate the name of the company, institution of entity to wh</w:t>
      </w:r>
      <w:r w:rsidR="005D2BE4">
        <w:rPr>
          <w:lang w:val="en-GB"/>
        </w:rPr>
        <w:t>ich the case is referred, as well</w:t>
      </w:r>
      <w:r>
        <w:rPr>
          <w:lang w:val="en-GB"/>
        </w:rPr>
        <w:t xml:space="preserve"> as provide the information or data required to provide the potential reader a clear idea on its activities, goals, etc.</w:t>
      </w:r>
    </w:p>
    <w:p w:rsidR="009207E5" w:rsidRDefault="009207E5" w:rsidP="00E53AEC">
      <w:pPr>
        <w:pStyle w:val="Sangra3detindependiente"/>
        <w:ind w:firstLine="0"/>
        <w:rPr>
          <w:lang w:val="en-GB"/>
        </w:rPr>
      </w:pPr>
      <w:r>
        <w:rPr>
          <w:lang w:val="en-GB"/>
        </w:rPr>
        <w:t>As an example, you could tell here on the time and/or place of its foundation, the name of the founder or founders, the activities performed and/or the products that it puts in the market, any significant changes that could affect the business or activities and the reasons to undertake them, and so on.</w:t>
      </w:r>
    </w:p>
    <w:p w:rsidR="009207E5" w:rsidRDefault="009207E5" w:rsidP="00E53AEC">
      <w:pPr>
        <w:pStyle w:val="Sangra3detindependiente"/>
        <w:ind w:firstLine="0"/>
        <w:rPr>
          <w:lang w:val="en-GB"/>
        </w:rPr>
      </w:pPr>
      <w:r>
        <w:rPr>
          <w:lang w:val="en-GB"/>
        </w:rPr>
        <w:t xml:space="preserve">At that purpose, please note that nowadays a vast majority of business enterprises, public institutions and </w:t>
      </w:r>
      <w:proofErr w:type="spellStart"/>
      <w:r>
        <w:rPr>
          <w:lang w:val="en-GB"/>
        </w:rPr>
        <w:t>nonprofit</w:t>
      </w:r>
      <w:proofErr w:type="spellEnd"/>
      <w:r>
        <w:rPr>
          <w:lang w:val="en-GB"/>
        </w:rPr>
        <w:t xml:space="preserve"> entities have a website where you can easily find this kind of information.</w:t>
      </w:r>
    </w:p>
    <w:p w:rsidR="009207E5" w:rsidRDefault="009207E5" w:rsidP="00E53AEC">
      <w:pPr>
        <w:pStyle w:val="Sangra3detindependiente"/>
        <w:ind w:firstLine="0"/>
        <w:rPr>
          <w:lang w:val="en-GB"/>
        </w:rPr>
      </w:pPr>
      <w:r>
        <w:rPr>
          <w:lang w:val="en-GB"/>
        </w:rPr>
        <w:t>Consider, in any case, that the intended purpose is not replicating “literally” information from the Internet sites, but choosing the most relevant data or facts and presenting them consistently.</w:t>
      </w:r>
    </w:p>
    <w:p w:rsidR="009207E5" w:rsidRDefault="009207E5" w:rsidP="00E53AEC">
      <w:pPr>
        <w:pStyle w:val="Sangra3detindependiente"/>
        <w:ind w:firstLine="0"/>
        <w:rPr>
          <w:lang w:val="en-GB"/>
        </w:rPr>
      </w:pPr>
      <w:r>
        <w:rPr>
          <w:lang w:val="en-GB"/>
        </w:rPr>
        <w:t>An appropriate extension (suggested) for the introductory section could be 1 or 2 pages, even including some chart or table to increase the attractiveness of the text. In this sense, an easy alternative would be to reproduce the website to which references are being made (see the example format as shown in Figure 1, including the date when the image was available on the net).</w:t>
      </w:r>
    </w:p>
    <w:p w:rsidR="009207E5" w:rsidRDefault="009207E5" w:rsidP="00E53AEC">
      <w:pPr>
        <w:pStyle w:val="Sangra3detindependiente"/>
        <w:ind w:firstLine="0"/>
        <w:rPr>
          <w:lang w:val="en-GB"/>
        </w:rPr>
      </w:pPr>
      <w:r>
        <w:rPr>
          <w:lang w:val="en-GB"/>
        </w:rPr>
        <w:t>Finally, and although not strictly required, it is advisable that graphics and/or tables are inserted at the top or at the bottom of the page where reference is made to them (rather than in the middle of the page).</w:t>
      </w:r>
    </w:p>
    <w:p w:rsidR="00E53AEC" w:rsidRPr="005D2BE4" w:rsidRDefault="00E53AEC">
      <w:pPr>
        <w:jc w:val="both"/>
        <w:rPr>
          <w:b/>
          <w:sz w:val="20"/>
          <w:lang w:val="en-US"/>
        </w:rPr>
      </w:pPr>
    </w:p>
    <w:p w:rsidR="009207E5" w:rsidRDefault="009207E5" w:rsidP="005D2BE4">
      <w:pPr>
        <w:jc w:val="center"/>
        <w:rPr>
          <w:rFonts w:ascii="Arial" w:hAnsi="Arial" w:cs="Arial"/>
          <w:iCs/>
          <w:color w:val="000000"/>
          <w:sz w:val="16"/>
          <w:szCs w:val="16"/>
          <w:lang w:val="en-GB"/>
        </w:rPr>
      </w:pPr>
      <w:proofErr w:type="gramStart"/>
      <w:r w:rsidRPr="005D2BE4">
        <w:rPr>
          <w:rFonts w:ascii="Arial" w:hAnsi="Arial" w:cs="Arial"/>
          <w:b/>
          <w:iCs/>
          <w:sz w:val="16"/>
          <w:szCs w:val="16"/>
          <w:lang w:val="en-GB"/>
        </w:rPr>
        <w:t>Figure 1</w:t>
      </w:r>
      <w:r w:rsidRPr="005D2BE4">
        <w:rPr>
          <w:rFonts w:ascii="Arial" w:hAnsi="Arial" w:cs="Arial"/>
          <w:iCs/>
          <w:sz w:val="16"/>
          <w:szCs w:val="16"/>
          <w:lang w:val="en-GB"/>
        </w:rPr>
        <w:t>.</w:t>
      </w:r>
      <w:proofErr w:type="gramEnd"/>
      <w:r w:rsidRPr="005D2BE4">
        <w:rPr>
          <w:rFonts w:ascii="Arial" w:hAnsi="Arial" w:cs="Arial"/>
          <w:sz w:val="16"/>
          <w:szCs w:val="16"/>
          <w:lang w:val="en-GB"/>
        </w:rPr>
        <w:t xml:space="preserve"> </w:t>
      </w:r>
      <w:proofErr w:type="gramStart"/>
      <w:r w:rsidRPr="005D2BE4">
        <w:rPr>
          <w:rFonts w:ascii="Arial" w:hAnsi="Arial" w:cs="Arial"/>
          <w:sz w:val="16"/>
          <w:szCs w:val="16"/>
          <w:lang w:val="en-GB"/>
        </w:rPr>
        <w:t xml:space="preserve">Initial screen from the official website of </w:t>
      </w:r>
      <w:r w:rsidRPr="005D2BE4">
        <w:rPr>
          <w:rFonts w:ascii="Arial" w:hAnsi="Arial" w:cs="Arial"/>
          <w:iCs/>
          <w:color w:val="000000"/>
          <w:sz w:val="16"/>
          <w:szCs w:val="16"/>
          <w:lang w:val="en-GB"/>
        </w:rPr>
        <w:t>PLAYMOBIL</w:t>
      </w:r>
      <w:r w:rsidRPr="005D2BE4">
        <w:rPr>
          <w:rFonts w:ascii="Arial" w:hAnsi="Arial" w:cs="Arial"/>
          <w:iCs/>
          <w:color w:val="000000"/>
          <w:sz w:val="16"/>
          <w:szCs w:val="16"/>
          <w:vertAlign w:val="superscript"/>
          <w:lang w:val="en-GB"/>
        </w:rPr>
        <w:t>®</w:t>
      </w:r>
      <w:r w:rsidRPr="005D2BE4">
        <w:rPr>
          <w:rFonts w:ascii="Arial" w:hAnsi="Arial" w:cs="Arial"/>
          <w:iCs/>
          <w:color w:val="000000"/>
          <w:sz w:val="16"/>
          <w:szCs w:val="16"/>
          <w:lang w:val="en-GB"/>
        </w:rPr>
        <w:t>.</w:t>
      </w:r>
      <w:proofErr w:type="gramEnd"/>
    </w:p>
    <w:p w:rsidR="00B23CC9" w:rsidRPr="005D2BE4" w:rsidRDefault="00B23CC9" w:rsidP="005D2BE4">
      <w:pPr>
        <w:jc w:val="center"/>
        <w:rPr>
          <w:rFonts w:ascii="Arial" w:hAnsi="Arial" w:cs="Arial"/>
          <w:sz w:val="16"/>
          <w:szCs w:val="16"/>
          <w:lang w:val="en-GB"/>
        </w:rPr>
      </w:pPr>
    </w:p>
    <w:p w:rsidR="009207E5" w:rsidRDefault="00387AEC" w:rsidP="005D2BE4">
      <w:pPr>
        <w:spacing w:before="120" w:after="120"/>
        <w:contextualSpacing/>
        <w:jc w:val="center"/>
        <w:rPr>
          <w:sz w:val="18"/>
        </w:rPr>
      </w:pPr>
      <w:r>
        <w:rPr>
          <w:noProof/>
        </w:rPr>
        <w:drawing>
          <wp:inline distT="0" distB="0" distL="0" distR="0">
            <wp:extent cx="3605530" cy="2570480"/>
            <wp:effectExtent l="0" t="0" r="0" b="1270"/>
            <wp:docPr id="1" name="Imagen 1" descr="Playmob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mobil 1"/>
                    <pic:cNvPicPr>
                      <a:picLocks noChangeAspect="1" noChangeArrowheads="1"/>
                    </pic:cNvPicPr>
                  </pic:nvPicPr>
                  <pic:blipFill>
                    <a:blip r:embed="rId9">
                      <a:extLst>
                        <a:ext uri="{28A0092B-C50C-407E-A947-70E740481C1C}">
                          <a14:useLocalDpi xmlns:a14="http://schemas.microsoft.com/office/drawing/2010/main" val="0"/>
                        </a:ext>
                      </a:extLst>
                    </a:blip>
                    <a:srcRect b="35446"/>
                    <a:stretch>
                      <a:fillRect/>
                    </a:stretch>
                  </pic:blipFill>
                  <pic:spPr bwMode="auto">
                    <a:xfrm>
                      <a:off x="0" y="0"/>
                      <a:ext cx="3605530" cy="2570480"/>
                    </a:xfrm>
                    <a:prstGeom prst="rect">
                      <a:avLst/>
                    </a:prstGeom>
                    <a:noFill/>
                    <a:ln>
                      <a:noFill/>
                    </a:ln>
                  </pic:spPr>
                </pic:pic>
              </a:graphicData>
            </a:graphic>
          </wp:inline>
        </w:drawing>
      </w:r>
    </w:p>
    <w:p w:rsidR="00B23CC9" w:rsidRDefault="00B23CC9" w:rsidP="005D2BE4">
      <w:pPr>
        <w:spacing w:before="120"/>
        <w:contextualSpacing/>
        <w:jc w:val="center"/>
        <w:rPr>
          <w:sz w:val="14"/>
          <w:szCs w:val="14"/>
          <w:lang w:val="en-GB"/>
        </w:rPr>
      </w:pPr>
    </w:p>
    <w:p w:rsidR="009207E5" w:rsidRDefault="009207E5" w:rsidP="005D2BE4">
      <w:pPr>
        <w:spacing w:before="120"/>
        <w:contextualSpacing/>
        <w:jc w:val="center"/>
        <w:rPr>
          <w:rFonts w:ascii="Arial" w:hAnsi="Arial" w:cs="Arial"/>
          <w:sz w:val="14"/>
          <w:szCs w:val="14"/>
          <w:lang w:val="en-GB"/>
        </w:rPr>
      </w:pPr>
      <w:r>
        <w:rPr>
          <w:sz w:val="14"/>
          <w:szCs w:val="14"/>
          <w:lang w:val="en-GB"/>
        </w:rPr>
        <w:t>Source: [http://www.playmobil.com], as available at 12/01/2005.</w:t>
      </w:r>
    </w:p>
    <w:p w:rsidR="009207E5" w:rsidRDefault="009207E5">
      <w:pPr>
        <w:pStyle w:val="Ttulo1"/>
        <w:spacing w:before="120"/>
        <w:jc w:val="both"/>
        <w:rPr>
          <w:lang w:val="en-GB"/>
        </w:rPr>
      </w:pPr>
      <w:r>
        <w:rPr>
          <w:lang w:val="en-GB"/>
        </w:rPr>
        <w:lastRenderedPageBreak/>
        <w:t>2. CASE DEVELOPMENT:</w:t>
      </w:r>
    </w:p>
    <w:p w:rsidR="009207E5" w:rsidRDefault="00291683" w:rsidP="00E53AEC">
      <w:pPr>
        <w:pStyle w:val="Sangra3detindependiente"/>
        <w:ind w:firstLine="0"/>
        <w:rPr>
          <w:lang w:val="en-GB"/>
        </w:rPr>
      </w:pPr>
      <w:r>
        <w:rPr>
          <w:lang w:val="en-GB"/>
        </w:rPr>
        <w:t xml:space="preserve">In a second section you should indicate the </w:t>
      </w:r>
      <w:r w:rsidRPr="00D418A0">
        <w:rPr>
          <w:lang w:val="en-GB"/>
        </w:rPr>
        <w:t xml:space="preserve">activity within the marketing policy of the respective company, institution or entity that stands out due to its </w:t>
      </w:r>
      <w:r w:rsidR="005D2BE4" w:rsidRPr="00D418A0">
        <w:rPr>
          <w:lang w:val="en-GB"/>
        </w:rPr>
        <w:t xml:space="preserve">utopian </w:t>
      </w:r>
      <w:r w:rsidRPr="00D418A0">
        <w:rPr>
          <w:lang w:val="en-GB"/>
        </w:rPr>
        <w:t>nature.</w:t>
      </w:r>
    </w:p>
    <w:p w:rsidR="009207E5" w:rsidRDefault="009207E5" w:rsidP="00E53AEC">
      <w:pPr>
        <w:pStyle w:val="Sangra3detindependiente"/>
        <w:ind w:firstLine="0"/>
        <w:rPr>
          <w:lang w:val="en-GB"/>
        </w:rPr>
      </w:pPr>
      <w:r>
        <w:rPr>
          <w:lang w:val="en-GB"/>
        </w:rPr>
        <w:t xml:space="preserve">As in the previous section, you should include information or data </w:t>
      </w:r>
      <w:r w:rsidR="00291683">
        <w:rPr>
          <w:lang w:val="en-GB"/>
        </w:rPr>
        <w:t>enough</w:t>
      </w:r>
      <w:r>
        <w:rPr>
          <w:lang w:val="en-GB"/>
        </w:rPr>
        <w:t xml:space="preserve"> to allow the potential reader a clear picture of the concrete activity, its target group/s, the purpose </w:t>
      </w:r>
      <w:proofErr w:type="spellStart"/>
      <w:r>
        <w:rPr>
          <w:lang w:val="en-GB"/>
        </w:rPr>
        <w:t>o</w:t>
      </w:r>
      <w:proofErr w:type="spellEnd"/>
      <w:r>
        <w:rPr>
          <w:lang w:val="en-GB"/>
        </w:rPr>
        <w:t xml:space="preserve"> purposed that are intended or wanted to be achieved with it, the moment when was initiated and, where </w:t>
      </w:r>
      <w:r w:rsidR="00291683">
        <w:rPr>
          <w:lang w:val="en-GB"/>
        </w:rPr>
        <w:t>appropriate</w:t>
      </w:r>
      <w:r>
        <w:rPr>
          <w:lang w:val="en-GB"/>
        </w:rPr>
        <w:t>, when it was concluded, those results achieved, and so on.</w:t>
      </w:r>
    </w:p>
    <w:p w:rsidR="009207E5" w:rsidRDefault="009207E5" w:rsidP="00E53AEC">
      <w:pPr>
        <w:pStyle w:val="Sangra3detindependiente"/>
        <w:ind w:firstLine="0"/>
        <w:rPr>
          <w:lang w:val="en-GB"/>
        </w:rPr>
      </w:pPr>
      <w:r>
        <w:rPr>
          <w:lang w:val="en-GB"/>
        </w:rPr>
        <w:t xml:space="preserve">An appropriate extension (suggested) for this section of the text could range between 3 and 5 pages </w:t>
      </w:r>
      <w:r w:rsidR="00291683">
        <w:rPr>
          <w:lang w:val="en-GB"/>
        </w:rPr>
        <w:t>length</w:t>
      </w:r>
      <w:r>
        <w:rPr>
          <w:lang w:val="en-GB"/>
        </w:rPr>
        <w:t xml:space="preserve">, including charts of </w:t>
      </w:r>
      <w:r w:rsidR="00291683">
        <w:rPr>
          <w:lang w:val="en-GB"/>
        </w:rPr>
        <w:t>graphics</w:t>
      </w:r>
      <w:r>
        <w:rPr>
          <w:lang w:val="en-GB"/>
        </w:rPr>
        <w:t xml:space="preserve"> included to illustrate the text, either if “own </w:t>
      </w:r>
      <w:r w:rsidR="00291683">
        <w:rPr>
          <w:lang w:val="en-GB"/>
        </w:rPr>
        <w:t>elaborated</w:t>
      </w:r>
      <w:r>
        <w:rPr>
          <w:lang w:val="en-GB"/>
        </w:rPr>
        <w:t>” or reproduced from any bibliographical source.</w:t>
      </w:r>
    </w:p>
    <w:p w:rsidR="005D2BE4" w:rsidRDefault="009207E5" w:rsidP="00E53AEC">
      <w:pPr>
        <w:pStyle w:val="Sangra3detindependiente"/>
        <w:ind w:firstLine="0"/>
        <w:rPr>
          <w:lang w:val="en-GB"/>
        </w:rPr>
      </w:pPr>
      <w:r>
        <w:rPr>
          <w:lang w:val="en-GB"/>
        </w:rPr>
        <w:t>In the latter case, as in any other place where including bibliographical citations in the text, these will be in parentheses and following the “author and year” system, just as shown in this example (Surname, 2009).</w:t>
      </w:r>
      <w:r w:rsidR="005D2BE4">
        <w:rPr>
          <w:lang w:val="en-GB"/>
        </w:rPr>
        <w:t xml:space="preserve"> </w:t>
      </w:r>
      <w:r>
        <w:rPr>
          <w:lang w:val="en-GB"/>
        </w:rPr>
        <w:t xml:space="preserve">There may also be excerpts from contributions by two authors, then referred as (Surname1 and Surname2, 2009), or by three or more (Surname1 et al., 2009). Tutor teachers will probably solve you any doubt in this regard, as they are used to this way of citing references. </w:t>
      </w:r>
    </w:p>
    <w:p w:rsidR="009207E5" w:rsidRDefault="009207E5" w:rsidP="00E53AEC">
      <w:pPr>
        <w:pStyle w:val="Sangra3detindependiente"/>
        <w:ind w:firstLine="0"/>
        <w:rPr>
          <w:lang w:val="en-GB"/>
        </w:rPr>
      </w:pPr>
      <w:r>
        <w:rPr>
          <w:lang w:val="en-GB"/>
        </w:rPr>
        <w:t>Figure 2 shows another example of chart format.</w:t>
      </w:r>
    </w:p>
    <w:p w:rsidR="009207E5" w:rsidRDefault="009207E5" w:rsidP="00E53AEC">
      <w:pPr>
        <w:pStyle w:val="Sangra3detindependiente"/>
        <w:ind w:firstLine="0"/>
        <w:rPr>
          <w:lang w:val="en-GB"/>
        </w:rPr>
      </w:pPr>
      <w:r>
        <w:rPr>
          <w:lang w:val="en-GB"/>
        </w:rPr>
        <w:t>You may want to include one or more subsections. If so, please use the bold format as indicated below (without blank lines between).</w:t>
      </w:r>
    </w:p>
    <w:p w:rsidR="009207E5" w:rsidRDefault="009207E5">
      <w:pPr>
        <w:pStyle w:val="Ttulo1"/>
        <w:spacing w:before="120"/>
        <w:jc w:val="both"/>
        <w:rPr>
          <w:lang w:val="en-GB"/>
        </w:rPr>
      </w:pPr>
      <w:r>
        <w:rPr>
          <w:lang w:val="en-GB"/>
        </w:rPr>
        <w:t>Example of subsection heading:</w:t>
      </w:r>
    </w:p>
    <w:p w:rsidR="009207E5" w:rsidRDefault="009207E5" w:rsidP="00E53AEC">
      <w:pPr>
        <w:pStyle w:val="Sangra3detindependiente"/>
        <w:ind w:firstLine="0"/>
        <w:rPr>
          <w:lang w:val="en-GB"/>
        </w:rPr>
      </w:pPr>
      <w:r>
        <w:rPr>
          <w:lang w:val="en-GB"/>
        </w:rPr>
        <w:t>As you can see, after the subsection heading the text continues normally and according to the same format style.</w:t>
      </w:r>
    </w:p>
    <w:p w:rsidR="009207E5" w:rsidRPr="00151503" w:rsidRDefault="009207E5">
      <w:pPr>
        <w:jc w:val="both"/>
        <w:rPr>
          <w:sz w:val="16"/>
          <w:lang w:val="en-US"/>
        </w:rPr>
      </w:pPr>
    </w:p>
    <w:p w:rsidR="009207E5" w:rsidRDefault="009207E5" w:rsidP="00D418A0">
      <w:pPr>
        <w:jc w:val="center"/>
        <w:rPr>
          <w:rFonts w:ascii="Arial" w:hAnsi="Arial" w:cs="Arial"/>
          <w:sz w:val="16"/>
          <w:lang w:val="en-GB"/>
        </w:rPr>
      </w:pPr>
      <w:bookmarkStart w:id="0" w:name="_Hlk483949827"/>
      <w:proofErr w:type="gramStart"/>
      <w:r w:rsidRPr="005D2BE4">
        <w:rPr>
          <w:rFonts w:ascii="Arial" w:hAnsi="Arial" w:cs="Arial"/>
          <w:b/>
          <w:iCs/>
          <w:sz w:val="16"/>
          <w:lang w:val="en-GB"/>
        </w:rPr>
        <w:t>Figure 2</w:t>
      </w:r>
      <w:r>
        <w:rPr>
          <w:rFonts w:ascii="Arial" w:hAnsi="Arial" w:cs="Arial"/>
          <w:i/>
          <w:iCs/>
          <w:sz w:val="16"/>
          <w:lang w:val="en-GB"/>
        </w:rPr>
        <w:t>.</w:t>
      </w:r>
      <w:proofErr w:type="gramEnd"/>
      <w:r>
        <w:rPr>
          <w:rFonts w:ascii="Arial" w:hAnsi="Arial" w:cs="Arial"/>
          <w:sz w:val="16"/>
          <w:lang w:val="en-GB"/>
        </w:rPr>
        <w:t xml:space="preserve"> </w:t>
      </w:r>
      <w:proofErr w:type="gramStart"/>
      <w:r>
        <w:rPr>
          <w:rFonts w:ascii="Arial" w:hAnsi="Arial" w:cs="Arial"/>
          <w:sz w:val="16"/>
          <w:lang w:val="en-GB"/>
        </w:rPr>
        <w:t>Reasons for the importance of implementing a marketing plan.</w:t>
      </w:r>
      <w:proofErr w:type="gramEnd"/>
    </w:p>
    <w:p w:rsidR="00865BC9" w:rsidRDefault="00865BC9">
      <w:pPr>
        <w:jc w:val="both"/>
        <w:rPr>
          <w:rFonts w:ascii="Arial" w:hAnsi="Arial" w:cs="Arial"/>
          <w:sz w:val="16"/>
          <w:lang w:val="en-GB"/>
        </w:rPr>
      </w:pPr>
    </w:p>
    <w:p w:rsidR="009207E5" w:rsidRDefault="009207E5">
      <w:pPr>
        <w:jc w:val="center"/>
        <w:rPr>
          <w:sz w:val="18"/>
        </w:rPr>
      </w:pPr>
      <w:r>
        <w:object w:dxaOrig="9332"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190.85pt" o:ole="">
            <v:imagedata r:id="rId10" o:title=""/>
          </v:shape>
          <o:OLEObject Type="Embed" ProgID="CorelDRAW.Graphic.10" ShapeID="_x0000_i1025" DrawAspect="Content" ObjectID="_1622439593" r:id="rId11"/>
        </w:object>
      </w:r>
    </w:p>
    <w:p w:rsidR="00D418A0" w:rsidRDefault="00D418A0" w:rsidP="00D418A0">
      <w:pPr>
        <w:jc w:val="center"/>
        <w:rPr>
          <w:sz w:val="14"/>
          <w:lang w:val="en-GB"/>
        </w:rPr>
      </w:pPr>
    </w:p>
    <w:p w:rsidR="009207E5" w:rsidRPr="00151503" w:rsidRDefault="009207E5" w:rsidP="00D418A0">
      <w:pPr>
        <w:jc w:val="center"/>
        <w:rPr>
          <w:sz w:val="14"/>
          <w:lang w:val="en-GB"/>
        </w:rPr>
      </w:pPr>
      <w:r w:rsidRPr="00151503">
        <w:rPr>
          <w:sz w:val="14"/>
          <w:lang w:val="en-GB"/>
        </w:rPr>
        <w:t xml:space="preserve">Source: Author’s own </w:t>
      </w:r>
      <w:r w:rsidR="00291683" w:rsidRPr="00151503">
        <w:rPr>
          <w:sz w:val="14"/>
          <w:lang w:val="en-GB"/>
        </w:rPr>
        <w:t>elaboration</w:t>
      </w:r>
      <w:r w:rsidRPr="00151503">
        <w:rPr>
          <w:sz w:val="14"/>
          <w:lang w:val="en-GB"/>
        </w:rPr>
        <w:t xml:space="preserve"> on the basis of </w:t>
      </w:r>
      <w:proofErr w:type="spellStart"/>
      <w:r w:rsidRPr="00151503">
        <w:rPr>
          <w:sz w:val="14"/>
          <w:lang w:val="en-GB"/>
        </w:rPr>
        <w:t>Lambin</w:t>
      </w:r>
      <w:proofErr w:type="spellEnd"/>
      <w:r w:rsidRPr="00151503">
        <w:rPr>
          <w:sz w:val="14"/>
          <w:lang w:val="en-GB"/>
        </w:rPr>
        <w:t xml:space="preserve"> (1993).</w:t>
      </w:r>
    </w:p>
    <w:bookmarkEnd w:id="0"/>
    <w:p w:rsidR="009207E5" w:rsidRDefault="009207E5">
      <w:pPr>
        <w:pStyle w:val="Ttulo1"/>
        <w:spacing w:before="120"/>
        <w:jc w:val="both"/>
        <w:rPr>
          <w:lang w:val="en-GB"/>
        </w:rPr>
      </w:pPr>
      <w:r>
        <w:rPr>
          <w:lang w:val="en-GB"/>
        </w:rPr>
        <w:lastRenderedPageBreak/>
        <w:t>3. QUESTIONS FOR DISCUSSION:</w:t>
      </w:r>
    </w:p>
    <w:p w:rsidR="009207E5" w:rsidRDefault="009207E5" w:rsidP="00E53AEC">
      <w:pPr>
        <w:pStyle w:val="Sangra3detindependiente"/>
        <w:ind w:firstLine="0"/>
        <w:rPr>
          <w:lang w:val="en-GB"/>
        </w:rPr>
      </w:pPr>
      <w:r>
        <w:rPr>
          <w:lang w:val="en-GB"/>
        </w:rPr>
        <w:t>As it is usual in teaching cases, a third section will include 3 to 5 questions that, according to the authors’ opinion, serve to stimulate the critical spirit of potential readers and encourage them, where appropriate, to go further and/or deeper in the case content.</w:t>
      </w:r>
    </w:p>
    <w:p w:rsidR="008104B4" w:rsidRDefault="008104B4" w:rsidP="00703BA2">
      <w:pPr>
        <w:pStyle w:val="Sangra3detindependiente"/>
        <w:ind w:firstLine="0"/>
        <w:rPr>
          <w:lang w:val="en-GB"/>
        </w:rPr>
      </w:pPr>
      <w:r w:rsidRPr="008104B4">
        <w:rPr>
          <w:lang w:val="en-GB"/>
        </w:rPr>
        <w:t xml:space="preserve">The recommended extension for this section is </w:t>
      </w:r>
      <w:r w:rsidR="00865BC9">
        <w:rPr>
          <w:lang w:val="en-GB"/>
        </w:rPr>
        <w:t xml:space="preserve">from </w:t>
      </w:r>
      <w:r w:rsidRPr="008104B4">
        <w:rPr>
          <w:lang w:val="en-GB"/>
        </w:rPr>
        <w:t>1 to 2 pages.</w:t>
      </w:r>
    </w:p>
    <w:p w:rsidR="00865BC9" w:rsidRPr="00672E93" w:rsidRDefault="00865BC9" w:rsidP="00703BA2">
      <w:pPr>
        <w:pStyle w:val="Sangra3detindependiente"/>
        <w:ind w:firstLine="0"/>
        <w:rPr>
          <w:lang w:val="en-US"/>
        </w:rPr>
      </w:pPr>
      <w:proofErr w:type="gramStart"/>
      <w:r w:rsidRPr="00672E93">
        <w:rPr>
          <w:b/>
          <w:lang w:val="en-US"/>
        </w:rPr>
        <w:t>Question 1.</w:t>
      </w:r>
      <w:proofErr w:type="gramEnd"/>
      <w:r w:rsidR="005D2BE4" w:rsidRPr="00672E93">
        <w:rPr>
          <w:b/>
          <w:lang w:val="en-US"/>
        </w:rPr>
        <w:t xml:space="preserve"> </w:t>
      </w:r>
      <w:r w:rsidR="005D2BE4" w:rsidRPr="00672E93">
        <w:rPr>
          <w:lang w:val="en-US"/>
        </w:rPr>
        <w:t>Ask the question clear</w:t>
      </w:r>
      <w:r w:rsidR="008025E3" w:rsidRPr="00672E93">
        <w:rPr>
          <w:lang w:val="en-US"/>
        </w:rPr>
        <w:t>ly and accurately</w:t>
      </w:r>
    </w:p>
    <w:p w:rsidR="005D2BE4" w:rsidRPr="00672E93" w:rsidRDefault="005D2BE4" w:rsidP="00703BA2">
      <w:pPr>
        <w:pStyle w:val="Sangra3detindependiente"/>
        <w:ind w:firstLine="0"/>
        <w:rPr>
          <w:lang w:val="en-US"/>
        </w:rPr>
      </w:pPr>
      <w:r w:rsidRPr="00672E93">
        <w:rPr>
          <w:lang w:val="en-US"/>
        </w:rPr>
        <w:t>Include</w:t>
      </w:r>
      <w:r w:rsidR="008025E3" w:rsidRPr="00672E93">
        <w:rPr>
          <w:lang w:val="en-US"/>
        </w:rPr>
        <w:t xml:space="preserve"> here some indications for the</w:t>
      </w:r>
      <w:r w:rsidRPr="00672E93">
        <w:rPr>
          <w:lang w:val="en-US"/>
        </w:rPr>
        <w:t xml:space="preserve"> response and possible further discussion. These indications should be</w:t>
      </w:r>
      <w:r w:rsidR="008025E3" w:rsidRPr="00672E93">
        <w:rPr>
          <w:lang w:val="en-US"/>
        </w:rPr>
        <w:t xml:space="preserve"> based on the evidence introduced</w:t>
      </w:r>
      <w:r w:rsidRPr="00672E93">
        <w:rPr>
          <w:lang w:val="en-US"/>
        </w:rPr>
        <w:t xml:space="preserve"> in the previous text, as well as other possible information gathered during the development of the case.</w:t>
      </w:r>
    </w:p>
    <w:p w:rsidR="005D2BE4" w:rsidRPr="00672E93" w:rsidRDefault="005D2BE4" w:rsidP="00703BA2">
      <w:pPr>
        <w:pStyle w:val="Sangra3detindependiente"/>
        <w:ind w:firstLine="0"/>
        <w:rPr>
          <w:lang w:val="en-US"/>
        </w:rPr>
      </w:pPr>
      <w:r w:rsidRPr="00672E93">
        <w:rPr>
          <w:lang w:val="en-US"/>
        </w:rPr>
        <w:t xml:space="preserve">In this sense, the link between theory and practice will be particularly valued, </w:t>
      </w:r>
      <w:r w:rsidR="008025E3" w:rsidRPr="00672E93">
        <w:rPr>
          <w:lang w:val="en-US"/>
        </w:rPr>
        <w:t>proving the domain</w:t>
      </w:r>
      <w:r w:rsidRPr="00672E93">
        <w:rPr>
          <w:lang w:val="en-US"/>
        </w:rPr>
        <w:t xml:space="preserve"> </w:t>
      </w:r>
      <w:r w:rsidR="008025E3" w:rsidRPr="00672E93">
        <w:rPr>
          <w:lang w:val="en-US"/>
        </w:rPr>
        <w:t xml:space="preserve">in the public and/or non-profit field </w:t>
      </w:r>
      <w:r w:rsidRPr="00672E93">
        <w:rPr>
          <w:lang w:val="en-US"/>
        </w:rPr>
        <w:t>of</w:t>
      </w:r>
      <w:r w:rsidR="008025E3" w:rsidRPr="00672E93">
        <w:rPr>
          <w:lang w:val="en-US"/>
        </w:rPr>
        <w:t xml:space="preserve"> knowledge on </w:t>
      </w:r>
      <w:r w:rsidRPr="00672E93">
        <w:rPr>
          <w:lang w:val="en-US"/>
        </w:rPr>
        <w:t xml:space="preserve">marketing or </w:t>
      </w:r>
      <w:r w:rsidR="008025E3" w:rsidRPr="00672E93">
        <w:rPr>
          <w:lang w:val="en-US"/>
        </w:rPr>
        <w:t xml:space="preserve">other </w:t>
      </w:r>
      <w:r w:rsidRPr="00672E93">
        <w:rPr>
          <w:lang w:val="en-US"/>
        </w:rPr>
        <w:t>related disciplines of application. For this purpose, it may be possible to use citations of those authors or materials that may be more appropriate.</w:t>
      </w:r>
    </w:p>
    <w:p w:rsidR="00865BC9" w:rsidRDefault="00865BC9" w:rsidP="00703BA2">
      <w:pPr>
        <w:pStyle w:val="Sangra3detindependiente"/>
        <w:ind w:firstLine="0"/>
        <w:rPr>
          <w:lang w:val="en-GB"/>
        </w:rPr>
      </w:pPr>
      <w:proofErr w:type="gramStart"/>
      <w:r w:rsidRPr="00865BC9">
        <w:rPr>
          <w:b/>
          <w:lang w:val="en-US"/>
        </w:rPr>
        <w:t>Question</w:t>
      </w:r>
      <w:r>
        <w:rPr>
          <w:b/>
          <w:lang w:val="en-US"/>
        </w:rPr>
        <w:t xml:space="preserve"> 2</w:t>
      </w:r>
      <w:r w:rsidRPr="00865BC9">
        <w:rPr>
          <w:b/>
          <w:lang w:val="en-US"/>
        </w:rPr>
        <w:t>.</w:t>
      </w:r>
      <w:proofErr w:type="gramEnd"/>
      <w:r w:rsidR="008025E3" w:rsidRPr="00672E93">
        <w:rPr>
          <w:lang w:val="en-US"/>
        </w:rPr>
        <w:t xml:space="preserve"> Ask the question clearly and accurately</w:t>
      </w:r>
    </w:p>
    <w:p w:rsidR="00865BC9" w:rsidRDefault="00865BC9" w:rsidP="00703BA2">
      <w:pPr>
        <w:pStyle w:val="Sangra3detindependiente"/>
        <w:ind w:firstLine="0"/>
        <w:rPr>
          <w:lang w:val="en-US"/>
        </w:rPr>
      </w:pPr>
      <w:proofErr w:type="gramStart"/>
      <w:r w:rsidRPr="00865BC9">
        <w:rPr>
          <w:b/>
          <w:lang w:val="en-US"/>
        </w:rPr>
        <w:t>Question</w:t>
      </w:r>
      <w:r>
        <w:rPr>
          <w:b/>
          <w:lang w:val="en-US"/>
        </w:rPr>
        <w:t xml:space="preserve"> 3</w:t>
      </w:r>
      <w:r w:rsidRPr="00865BC9">
        <w:rPr>
          <w:b/>
          <w:lang w:val="en-US"/>
        </w:rPr>
        <w:t>.</w:t>
      </w:r>
      <w:proofErr w:type="gramEnd"/>
      <w:r w:rsidR="008025E3" w:rsidRPr="00672E93">
        <w:rPr>
          <w:lang w:val="en-US"/>
        </w:rPr>
        <w:t xml:space="preserve"> Ask the question clearly and accurately</w:t>
      </w:r>
    </w:p>
    <w:p w:rsidR="00304E98" w:rsidRDefault="00304E98" w:rsidP="00703BA2">
      <w:pPr>
        <w:pStyle w:val="Sangra3detindependiente"/>
        <w:ind w:firstLine="0"/>
        <w:rPr>
          <w:lang w:val="en-US"/>
        </w:rPr>
      </w:pPr>
    </w:p>
    <w:p w:rsidR="00304E98" w:rsidRPr="00DB478F" w:rsidRDefault="00304E98" w:rsidP="00304E98">
      <w:pPr>
        <w:pStyle w:val="Sangra3detindependiente"/>
        <w:spacing w:before="0" w:after="160" w:line="264" w:lineRule="auto"/>
        <w:ind w:firstLine="0"/>
        <w:rPr>
          <w:lang w:val="en-US"/>
        </w:rPr>
      </w:pPr>
      <w:r w:rsidRPr="00DB478F">
        <w:rPr>
          <w:lang w:val="en-US"/>
        </w:rPr>
        <w:t>...</w:t>
      </w: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US"/>
        </w:rPr>
      </w:pPr>
    </w:p>
    <w:p w:rsidR="00703BA2" w:rsidRDefault="00703BA2" w:rsidP="00703BA2">
      <w:pPr>
        <w:pStyle w:val="Sangra3detindependiente"/>
        <w:ind w:firstLine="0"/>
        <w:rPr>
          <w:lang w:val="en-GB"/>
        </w:rPr>
      </w:pPr>
    </w:p>
    <w:p w:rsidR="00865BC9" w:rsidRDefault="00865BC9" w:rsidP="00865BC9">
      <w:pPr>
        <w:pStyle w:val="Sangra3detindependiente"/>
        <w:ind w:firstLine="0"/>
        <w:rPr>
          <w:lang w:val="en-GB"/>
        </w:rPr>
      </w:pPr>
    </w:p>
    <w:p w:rsidR="00017EAB" w:rsidRDefault="00017EAB" w:rsidP="00865BC9">
      <w:pPr>
        <w:pStyle w:val="Sangra3detindependiente"/>
        <w:ind w:firstLine="0"/>
        <w:rPr>
          <w:lang w:val="en-GB"/>
        </w:rPr>
      </w:pPr>
    </w:p>
    <w:p w:rsidR="00304E98" w:rsidRDefault="00304E98" w:rsidP="00865BC9">
      <w:pPr>
        <w:pStyle w:val="Sangra3detindependiente"/>
        <w:ind w:firstLine="0"/>
        <w:rPr>
          <w:lang w:val="en-GB"/>
        </w:rPr>
      </w:pPr>
    </w:p>
    <w:p w:rsidR="00304E98" w:rsidRDefault="00304E98" w:rsidP="00865BC9">
      <w:pPr>
        <w:pStyle w:val="Sangra3detindependiente"/>
        <w:ind w:firstLine="0"/>
        <w:rPr>
          <w:lang w:val="en-GB"/>
        </w:rPr>
      </w:pPr>
    </w:p>
    <w:p w:rsidR="00865BC9" w:rsidRPr="00865BC9" w:rsidRDefault="00614582" w:rsidP="00865BC9">
      <w:pPr>
        <w:pStyle w:val="Sangra3detindependiente"/>
        <w:ind w:firstLine="0"/>
        <w:rPr>
          <w:b/>
          <w:bCs/>
          <w:lang w:val="en-GB"/>
        </w:rPr>
      </w:pPr>
      <w:r>
        <w:rPr>
          <w:b/>
          <w:bCs/>
          <w:lang w:val="en-GB"/>
        </w:rPr>
        <w:lastRenderedPageBreak/>
        <w:t>4. CONCLUSION</w:t>
      </w:r>
      <w:r w:rsidR="00865BC9" w:rsidRPr="00865BC9">
        <w:rPr>
          <w:b/>
          <w:bCs/>
          <w:lang w:val="en-GB"/>
        </w:rPr>
        <w:t>S:</w:t>
      </w:r>
    </w:p>
    <w:p w:rsidR="009207E5" w:rsidRPr="00703BA2" w:rsidRDefault="009207E5" w:rsidP="00304E98">
      <w:pPr>
        <w:pStyle w:val="Sangra3detindependiente"/>
        <w:ind w:firstLine="0"/>
        <w:rPr>
          <w:lang w:val="en-GB"/>
        </w:rPr>
      </w:pPr>
      <w:r>
        <w:rPr>
          <w:lang w:val="en-GB"/>
        </w:rPr>
        <w:t xml:space="preserve">Afterwards, you could also like to include any reviews, comments and suggestions or contributions reflecting authors’ own critical opinions, either praising the action that was taken and its opportunity, </w:t>
      </w:r>
      <w:r w:rsidRPr="00703BA2">
        <w:rPr>
          <w:lang w:val="en-GB"/>
        </w:rPr>
        <w:t>indicating alternatives or suggestions for improvement, etc.</w:t>
      </w:r>
    </w:p>
    <w:p w:rsidR="00C836F3" w:rsidRPr="00703BA2" w:rsidRDefault="009207E5" w:rsidP="00304E98">
      <w:pPr>
        <w:pStyle w:val="Sangra3detindependiente"/>
        <w:ind w:firstLine="0"/>
        <w:rPr>
          <w:lang w:val="en-GB"/>
        </w:rPr>
      </w:pPr>
      <w:r w:rsidRPr="00703BA2">
        <w:rPr>
          <w:lang w:val="en-GB"/>
        </w:rPr>
        <w:t xml:space="preserve">In short, you are not required to properly answer the questions for reflection just after stating them, but much more to argue on the reasons for choosing the concrete marketing action </w:t>
      </w:r>
      <w:r w:rsidR="00C836F3" w:rsidRPr="00703BA2">
        <w:rPr>
          <w:lang w:val="en-GB"/>
        </w:rPr>
        <w:t xml:space="preserve">or actions as good </w:t>
      </w:r>
      <w:r w:rsidRPr="00703BA2">
        <w:rPr>
          <w:lang w:val="en-GB"/>
        </w:rPr>
        <w:t>example</w:t>
      </w:r>
      <w:r w:rsidR="00C836F3" w:rsidRPr="00703BA2">
        <w:rPr>
          <w:lang w:val="en-GB"/>
        </w:rPr>
        <w:t>s</w:t>
      </w:r>
      <w:r w:rsidRPr="00703BA2">
        <w:rPr>
          <w:lang w:val="en-GB"/>
        </w:rPr>
        <w:t xml:space="preserve"> of </w:t>
      </w:r>
      <w:r w:rsidR="00C836F3" w:rsidRPr="00703BA2">
        <w:rPr>
          <w:lang w:val="en-GB"/>
        </w:rPr>
        <w:t>utopian character.</w:t>
      </w:r>
    </w:p>
    <w:p w:rsidR="009207E5" w:rsidRDefault="009207E5" w:rsidP="00304E98">
      <w:pPr>
        <w:pStyle w:val="Sangra3detindependiente"/>
        <w:ind w:firstLine="0"/>
        <w:rPr>
          <w:lang w:val="en-GB"/>
        </w:rPr>
      </w:pPr>
      <w:proofErr w:type="gramStart"/>
      <w:r w:rsidRPr="00703BA2">
        <w:rPr>
          <w:lang w:val="en-GB"/>
        </w:rPr>
        <w:t xml:space="preserve">The suggested </w:t>
      </w:r>
      <w:r w:rsidR="00291683" w:rsidRPr="00703BA2">
        <w:rPr>
          <w:lang w:val="en-GB"/>
        </w:rPr>
        <w:t>length</w:t>
      </w:r>
      <w:r w:rsidRPr="00703BA2">
        <w:rPr>
          <w:lang w:val="en-GB"/>
        </w:rPr>
        <w:t xml:space="preserve"> for this section as a whole ranges from</w:t>
      </w:r>
      <w:r>
        <w:rPr>
          <w:lang w:val="en-GB"/>
        </w:rPr>
        <w:t xml:space="preserve"> 1 to 2 pages.</w:t>
      </w:r>
      <w:proofErr w:type="gramEnd"/>
    </w:p>
    <w:p w:rsidR="00C836F3" w:rsidRDefault="00C836F3">
      <w:pPr>
        <w:pStyle w:val="Sangra3detindependiente"/>
        <w:ind w:firstLine="425"/>
        <w:rPr>
          <w:lang w:val="en-GB"/>
        </w:rPr>
      </w:pPr>
    </w:p>
    <w:p w:rsidR="00C836F3" w:rsidRDefault="00C836F3">
      <w:pPr>
        <w:pStyle w:val="Sangra3detindependiente"/>
        <w:ind w:firstLine="425"/>
        <w:rPr>
          <w:lang w:val="en-GB"/>
        </w:rPr>
      </w:pPr>
    </w:p>
    <w:p w:rsidR="00C836F3" w:rsidRDefault="00C836F3" w:rsidP="00614582">
      <w:pPr>
        <w:pStyle w:val="Sangra3detindependiente"/>
        <w:ind w:firstLine="0"/>
        <w:rPr>
          <w:lang w:val="en-GB"/>
        </w:rPr>
      </w:pPr>
    </w:p>
    <w:p w:rsidR="00614582" w:rsidRDefault="00614582" w:rsidP="00614582">
      <w:pPr>
        <w:pStyle w:val="Sangra3detindependiente"/>
        <w:ind w:firstLine="0"/>
        <w:rPr>
          <w:lang w:val="en-GB"/>
        </w:rPr>
      </w:pPr>
    </w:p>
    <w:p w:rsidR="00C836F3" w:rsidRDefault="00C836F3">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703BA2" w:rsidRDefault="00703BA2">
      <w:pPr>
        <w:pStyle w:val="Sangra3detindependiente"/>
        <w:ind w:firstLine="425"/>
        <w:rPr>
          <w:lang w:val="en-GB"/>
        </w:rPr>
      </w:pPr>
    </w:p>
    <w:p w:rsidR="009207E5" w:rsidRDefault="00614582">
      <w:pPr>
        <w:pStyle w:val="Ttulo1"/>
        <w:spacing w:before="120" w:after="120"/>
        <w:jc w:val="both"/>
        <w:rPr>
          <w:lang w:val="en-GB"/>
        </w:rPr>
      </w:pPr>
      <w:r>
        <w:rPr>
          <w:lang w:val="en-GB"/>
        </w:rPr>
        <w:lastRenderedPageBreak/>
        <w:t>REFERENCES</w:t>
      </w:r>
    </w:p>
    <w:p w:rsidR="009207E5" w:rsidRDefault="009207E5">
      <w:pPr>
        <w:spacing w:after="60"/>
        <w:ind w:left="284" w:hanging="284"/>
        <w:jc w:val="both"/>
        <w:rPr>
          <w:sz w:val="16"/>
          <w:lang w:val="en-GB"/>
        </w:rPr>
      </w:pPr>
      <w:r>
        <w:rPr>
          <w:sz w:val="16"/>
          <w:lang w:val="en-GB"/>
        </w:rPr>
        <w:t xml:space="preserve">Kotler, P. (1988): </w:t>
      </w:r>
      <w:r>
        <w:rPr>
          <w:i/>
          <w:sz w:val="16"/>
          <w:lang w:val="en-US"/>
        </w:rPr>
        <w:t>Marketing</w:t>
      </w:r>
      <w:r>
        <w:rPr>
          <w:i/>
          <w:iCs/>
          <w:sz w:val="16"/>
          <w:lang w:val="en-GB"/>
        </w:rPr>
        <w:t xml:space="preserve"> management: analysis, planning, implementation and control</w:t>
      </w:r>
      <w:r>
        <w:rPr>
          <w:sz w:val="16"/>
          <w:lang w:val="en-GB"/>
        </w:rPr>
        <w:t>. 6</w:t>
      </w:r>
      <w:r>
        <w:rPr>
          <w:sz w:val="16"/>
          <w:vertAlign w:val="superscript"/>
          <w:lang w:val="en-GB"/>
        </w:rPr>
        <w:t>th</w:t>
      </w:r>
      <w:r>
        <w:rPr>
          <w:sz w:val="16"/>
          <w:lang w:val="en-GB"/>
        </w:rPr>
        <w:t xml:space="preserve"> ed. Englewood Cliffs (New Jersey): Prentice-Hall.</w:t>
      </w:r>
    </w:p>
    <w:p w:rsidR="009207E5" w:rsidRPr="00151503" w:rsidRDefault="009207E5">
      <w:pPr>
        <w:spacing w:after="60"/>
        <w:ind w:left="284" w:hanging="284"/>
        <w:jc w:val="both"/>
        <w:rPr>
          <w:sz w:val="16"/>
          <w:lang w:val="en-US"/>
        </w:rPr>
      </w:pPr>
      <w:r>
        <w:rPr>
          <w:sz w:val="16"/>
          <w:lang w:val="en-GB"/>
        </w:rPr>
        <w:t xml:space="preserve">Levitt, T. (1980): Marketing success through differentiation of anything. </w:t>
      </w:r>
      <w:r w:rsidRPr="00151503">
        <w:rPr>
          <w:i/>
          <w:iCs/>
          <w:sz w:val="16"/>
          <w:lang w:val="en-US"/>
        </w:rPr>
        <w:t>Harvard Business Review</w:t>
      </w:r>
      <w:r w:rsidRPr="00151503">
        <w:rPr>
          <w:sz w:val="16"/>
          <w:lang w:val="en-US"/>
        </w:rPr>
        <w:t xml:space="preserve"> 58(1): 83-91.</w:t>
      </w:r>
    </w:p>
    <w:p w:rsidR="009207E5" w:rsidRDefault="009207E5">
      <w:pPr>
        <w:spacing w:after="60"/>
        <w:ind w:left="284" w:hanging="284"/>
        <w:jc w:val="both"/>
        <w:rPr>
          <w:sz w:val="16"/>
          <w:lang w:val="en-GB"/>
        </w:rPr>
      </w:pPr>
      <w:proofErr w:type="spellStart"/>
      <w:r>
        <w:rPr>
          <w:sz w:val="16"/>
          <w:lang w:val="en-GB"/>
        </w:rPr>
        <w:t>Playmobil</w:t>
      </w:r>
      <w:proofErr w:type="spellEnd"/>
      <w:r>
        <w:rPr>
          <w:sz w:val="16"/>
          <w:lang w:val="en-GB"/>
        </w:rPr>
        <w:t xml:space="preserve"> (2005): company official website [http://www.playmobil.com], available at 12/01/2005.</w:t>
      </w:r>
    </w:p>
    <w:p w:rsidR="00C836F3" w:rsidRPr="00C836F3" w:rsidRDefault="009207E5" w:rsidP="00C836F3">
      <w:pPr>
        <w:spacing w:after="60"/>
        <w:ind w:left="284" w:hanging="284"/>
        <w:jc w:val="both"/>
        <w:rPr>
          <w:sz w:val="16"/>
        </w:rPr>
      </w:pPr>
      <w:proofErr w:type="spellStart"/>
      <w:r>
        <w:rPr>
          <w:sz w:val="16"/>
          <w:lang w:val="en-GB"/>
        </w:rPr>
        <w:t>Santesmases</w:t>
      </w:r>
      <w:proofErr w:type="spellEnd"/>
      <w:r>
        <w:rPr>
          <w:sz w:val="16"/>
          <w:lang w:val="en-GB"/>
        </w:rPr>
        <w:t xml:space="preserve"> </w:t>
      </w:r>
      <w:proofErr w:type="spellStart"/>
      <w:r>
        <w:rPr>
          <w:sz w:val="16"/>
          <w:lang w:val="en-GB"/>
        </w:rPr>
        <w:t>Mestre</w:t>
      </w:r>
      <w:proofErr w:type="spellEnd"/>
      <w:r>
        <w:rPr>
          <w:sz w:val="16"/>
          <w:lang w:val="en-GB"/>
        </w:rPr>
        <w:t xml:space="preserve">, M. (2004): </w:t>
      </w:r>
      <w:r>
        <w:rPr>
          <w:i/>
          <w:sz w:val="16"/>
          <w:lang w:val="en-GB"/>
        </w:rPr>
        <w:t xml:space="preserve">Marketing. </w:t>
      </w:r>
      <w:proofErr w:type="gramStart"/>
      <w:r>
        <w:rPr>
          <w:i/>
          <w:sz w:val="16"/>
          <w:lang w:val="en-GB"/>
        </w:rPr>
        <w:t>Concepts and Strategies</w:t>
      </w:r>
      <w:r>
        <w:rPr>
          <w:iCs/>
          <w:sz w:val="16"/>
          <w:lang w:val="en-GB"/>
        </w:rPr>
        <w:t>.</w:t>
      </w:r>
      <w:proofErr w:type="gramEnd"/>
      <w:r>
        <w:rPr>
          <w:iCs/>
          <w:sz w:val="16"/>
          <w:lang w:val="en-GB"/>
        </w:rPr>
        <w:t xml:space="preserve"> 5</w:t>
      </w:r>
      <w:r>
        <w:rPr>
          <w:iCs/>
          <w:sz w:val="16"/>
          <w:vertAlign w:val="superscript"/>
          <w:lang w:val="en-GB"/>
        </w:rPr>
        <w:t>th</w:t>
      </w:r>
      <w:r>
        <w:rPr>
          <w:iCs/>
          <w:sz w:val="16"/>
          <w:lang w:val="en-GB"/>
        </w:rPr>
        <w:t xml:space="preserve"> </w:t>
      </w:r>
      <w:r>
        <w:rPr>
          <w:iCs/>
          <w:sz w:val="16"/>
        </w:rPr>
        <w:t>ed.</w:t>
      </w:r>
      <w:r>
        <w:rPr>
          <w:sz w:val="16"/>
        </w:rPr>
        <w:t xml:space="preserve"> Madrid: Pirámide.</w:t>
      </w:r>
    </w:p>
    <w:p w:rsidR="009207E5" w:rsidRDefault="009207E5">
      <w:pPr>
        <w:jc w:val="both"/>
        <w:rPr>
          <w:sz w:val="20"/>
          <w:lang w:val="en-GB"/>
        </w:rPr>
      </w:pPr>
      <w:r>
        <w:rPr>
          <w:sz w:val="20"/>
          <w:lang w:val="en-GB"/>
        </w:rPr>
        <w:t>...</w:t>
      </w:r>
    </w:p>
    <w:p w:rsidR="009207E5" w:rsidRDefault="009207E5">
      <w:pPr>
        <w:jc w:val="both"/>
        <w:rPr>
          <w:sz w:val="20"/>
          <w:lang w:val="en-GB"/>
        </w:rPr>
      </w:pPr>
    </w:p>
    <w:p w:rsidR="009207E5" w:rsidRDefault="009207E5">
      <w:pPr>
        <w:jc w:val="both"/>
        <w:rPr>
          <w:sz w:val="20"/>
          <w:lang w:val="en-GB"/>
        </w:rPr>
      </w:pPr>
      <w:r>
        <w:rPr>
          <w:sz w:val="20"/>
          <w:lang w:val="en-GB"/>
        </w:rPr>
        <w:t xml:space="preserve">(Note: These above are just only a few examples allowing distinction on quoting a book, an article or a website. </w:t>
      </w:r>
      <w:r w:rsidR="00304E98">
        <w:rPr>
          <w:sz w:val="20"/>
          <w:lang w:val="en-GB"/>
        </w:rPr>
        <w:t>Professors</w:t>
      </w:r>
      <w:r>
        <w:rPr>
          <w:sz w:val="20"/>
          <w:lang w:val="en-GB"/>
        </w:rPr>
        <w:t xml:space="preserve"> may solve any further questions on this subject, as being used to the different ways and styles when quoting bibliographical references).</w:t>
      </w:r>
    </w:p>
    <w:p w:rsidR="009207E5" w:rsidRDefault="009207E5">
      <w:pPr>
        <w:jc w:val="both"/>
        <w:rPr>
          <w:sz w:val="20"/>
          <w:lang w:val="en-GB"/>
        </w:rPr>
      </w:pPr>
    </w:p>
    <w:sectPr w:rsidR="009207E5">
      <w:headerReference w:type="even" r:id="rId12"/>
      <w:headerReference w:type="default" r:id="rId13"/>
      <w:footerReference w:type="even" r:id="rId14"/>
      <w:footerReference w:type="default" r:id="rId15"/>
      <w:headerReference w:type="first" r:id="rId16"/>
      <w:footerReference w:type="first" r:id="rId17"/>
      <w:pgSz w:w="9639" w:h="13608" w:code="9"/>
      <w:pgMar w:top="141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33" w:rsidRDefault="007F1933">
      <w:r>
        <w:separator/>
      </w:r>
    </w:p>
  </w:endnote>
  <w:endnote w:type="continuationSeparator" w:id="0">
    <w:p w:rsidR="007F1933" w:rsidRDefault="007F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83" w:rsidRDefault="00730F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83" w:rsidRDefault="00730F8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83" w:rsidRDefault="00730F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33" w:rsidRDefault="007F1933">
      <w:r>
        <w:separator/>
      </w:r>
    </w:p>
  </w:footnote>
  <w:footnote w:type="continuationSeparator" w:id="0">
    <w:p w:rsidR="007F1933" w:rsidRDefault="007F1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430"/>
      <w:gridCol w:w="7081"/>
    </w:tblGrid>
    <w:tr w:rsidR="009207E5" w:rsidRPr="00DB478F">
      <w:tc>
        <w:tcPr>
          <w:tcW w:w="430" w:type="dxa"/>
        </w:tcPr>
        <w:p w:rsidR="009207E5" w:rsidRPr="002B1DDD" w:rsidRDefault="009207E5">
          <w:pPr>
            <w:jc w:val="both"/>
            <w:rPr>
              <w:bCs/>
              <w:sz w:val="16"/>
            </w:rPr>
          </w:pPr>
          <w:r w:rsidRPr="002B1DDD">
            <w:rPr>
              <w:rStyle w:val="Nmerodepgina"/>
              <w:bCs/>
              <w:sz w:val="16"/>
            </w:rPr>
            <w:fldChar w:fldCharType="begin"/>
          </w:r>
          <w:r w:rsidRPr="002B1DDD">
            <w:rPr>
              <w:rStyle w:val="Nmerodepgina"/>
              <w:bCs/>
              <w:sz w:val="16"/>
            </w:rPr>
            <w:instrText xml:space="preserve"> </w:instrText>
          </w:r>
          <w:r w:rsidR="00DC022E" w:rsidRPr="002B1DDD">
            <w:rPr>
              <w:rStyle w:val="Nmerodepgina"/>
              <w:bCs/>
              <w:sz w:val="16"/>
            </w:rPr>
            <w:instrText>PAGE</w:instrText>
          </w:r>
          <w:r w:rsidRPr="002B1DDD">
            <w:rPr>
              <w:rStyle w:val="Nmerodepgina"/>
              <w:bCs/>
              <w:sz w:val="16"/>
            </w:rPr>
            <w:instrText xml:space="preserve"> </w:instrText>
          </w:r>
          <w:r w:rsidRPr="002B1DDD">
            <w:rPr>
              <w:rStyle w:val="Nmerodepgina"/>
              <w:bCs/>
              <w:sz w:val="16"/>
            </w:rPr>
            <w:fldChar w:fldCharType="separate"/>
          </w:r>
          <w:r w:rsidR="00DB478F">
            <w:rPr>
              <w:rStyle w:val="Nmerodepgina"/>
              <w:bCs/>
              <w:noProof/>
              <w:sz w:val="16"/>
            </w:rPr>
            <w:t>6</w:t>
          </w:r>
          <w:r w:rsidRPr="002B1DDD">
            <w:rPr>
              <w:rStyle w:val="Nmerodepgina"/>
              <w:bCs/>
              <w:sz w:val="16"/>
            </w:rPr>
            <w:fldChar w:fldCharType="end"/>
          </w:r>
        </w:p>
      </w:tc>
      <w:tc>
        <w:tcPr>
          <w:tcW w:w="7081" w:type="dxa"/>
        </w:tcPr>
        <w:p w:rsidR="009207E5" w:rsidRPr="002B1DDD" w:rsidRDefault="00151503" w:rsidP="00DF559D">
          <w:pPr>
            <w:pStyle w:val="Ttulo8"/>
            <w:rPr>
              <w:lang w:val="en-GB"/>
            </w:rPr>
          </w:pPr>
          <w:r w:rsidRPr="002B1DDD">
            <w:rPr>
              <w:bCs/>
              <w:szCs w:val="22"/>
              <w:lang w:val="pt-PT"/>
            </w:rPr>
            <w:t>Marketing</w:t>
          </w:r>
          <w:r w:rsidR="00387AEC">
            <w:rPr>
              <w:bCs/>
              <w:szCs w:val="22"/>
              <w:lang w:val="pt-PT"/>
            </w:rPr>
            <w:t xml:space="preserve"> in the Era of the Collaborative Economy</w:t>
          </w:r>
        </w:p>
      </w:tc>
    </w:tr>
  </w:tbl>
  <w:p w:rsidR="009207E5" w:rsidRPr="00291683" w:rsidRDefault="009207E5">
    <w:pPr>
      <w:jc w:val="both"/>
      <w:rPr>
        <w:sz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7090"/>
      <w:gridCol w:w="421"/>
    </w:tblGrid>
    <w:tr w:rsidR="009207E5" w:rsidRPr="002B1DDD">
      <w:tc>
        <w:tcPr>
          <w:tcW w:w="7090" w:type="dxa"/>
        </w:tcPr>
        <w:p w:rsidR="009207E5" w:rsidRPr="002B1DDD" w:rsidRDefault="00151503" w:rsidP="00DB478F">
          <w:pPr>
            <w:jc w:val="both"/>
            <w:rPr>
              <w:i/>
              <w:iCs/>
              <w:sz w:val="16"/>
              <w:lang w:val="en-GB"/>
            </w:rPr>
          </w:pPr>
          <w:r w:rsidRPr="002B1DDD">
            <w:rPr>
              <w:bCs/>
              <w:i/>
              <w:iCs/>
              <w:sz w:val="16"/>
              <w:lang w:val="en-GB"/>
            </w:rPr>
            <w:t>X</w:t>
          </w:r>
          <w:r w:rsidR="000B3B4C">
            <w:rPr>
              <w:bCs/>
              <w:i/>
              <w:iCs/>
              <w:sz w:val="16"/>
              <w:lang w:val="en-GB"/>
            </w:rPr>
            <w:t>I</w:t>
          </w:r>
          <w:r w:rsidR="009207E5" w:rsidRPr="002B1DDD">
            <w:rPr>
              <w:bCs/>
              <w:i/>
              <w:iCs/>
              <w:sz w:val="16"/>
              <w:lang w:val="en-GB"/>
            </w:rPr>
            <w:t xml:space="preserve"> International Congress on Teaching Cases </w:t>
          </w:r>
          <w:r w:rsidR="00DB478F">
            <w:rPr>
              <w:bCs/>
              <w:i/>
              <w:iCs/>
              <w:sz w:val="16"/>
              <w:lang w:val="en-GB"/>
            </w:rPr>
            <w:t>R</w:t>
          </w:r>
          <w:bookmarkStart w:id="1" w:name="_GoBack"/>
          <w:bookmarkEnd w:id="1"/>
          <w:r w:rsidR="009207E5" w:rsidRPr="002B1DDD">
            <w:rPr>
              <w:bCs/>
              <w:i/>
              <w:iCs/>
              <w:sz w:val="16"/>
              <w:lang w:val="en-GB"/>
            </w:rPr>
            <w:t>e</w:t>
          </w:r>
          <w:r w:rsidR="00291683" w:rsidRPr="002B1DDD">
            <w:rPr>
              <w:bCs/>
              <w:i/>
              <w:iCs/>
              <w:sz w:val="16"/>
              <w:lang w:val="en-GB"/>
            </w:rPr>
            <w:t xml:space="preserve">lated to </w:t>
          </w:r>
          <w:r w:rsidR="009207E5" w:rsidRPr="002B1DDD">
            <w:rPr>
              <w:bCs/>
              <w:i/>
              <w:iCs/>
              <w:sz w:val="16"/>
              <w:lang w:val="en-GB"/>
            </w:rPr>
            <w:t xml:space="preserve">Public and </w:t>
          </w:r>
          <w:proofErr w:type="spellStart"/>
          <w:r w:rsidR="009207E5" w:rsidRPr="002B1DDD">
            <w:rPr>
              <w:bCs/>
              <w:i/>
              <w:iCs/>
              <w:sz w:val="16"/>
              <w:lang w:val="en-GB"/>
            </w:rPr>
            <w:t>Nonprofit</w:t>
          </w:r>
          <w:proofErr w:type="spellEnd"/>
          <w:r w:rsidR="009207E5" w:rsidRPr="002B1DDD">
            <w:rPr>
              <w:bCs/>
              <w:i/>
              <w:iCs/>
              <w:sz w:val="16"/>
              <w:lang w:val="en-GB"/>
            </w:rPr>
            <w:t xml:space="preserve"> Marketing</w:t>
          </w:r>
        </w:p>
      </w:tc>
      <w:tc>
        <w:tcPr>
          <w:tcW w:w="421" w:type="dxa"/>
        </w:tcPr>
        <w:p w:rsidR="009207E5" w:rsidRPr="002B1DDD" w:rsidRDefault="009207E5">
          <w:pPr>
            <w:jc w:val="right"/>
            <w:rPr>
              <w:bCs/>
              <w:sz w:val="16"/>
            </w:rPr>
          </w:pPr>
          <w:r w:rsidRPr="002B1DDD">
            <w:rPr>
              <w:rStyle w:val="Nmerodepgina"/>
              <w:bCs/>
              <w:sz w:val="16"/>
            </w:rPr>
            <w:fldChar w:fldCharType="begin"/>
          </w:r>
          <w:r w:rsidRPr="002B1DDD">
            <w:rPr>
              <w:rStyle w:val="Nmerodepgina"/>
              <w:bCs/>
              <w:sz w:val="16"/>
            </w:rPr>
            <w:instrText xml:space="preserve"> </w:instrText>
          </w:r>
          <w:r w:rsidR="00DC022E" w:rsidRPr="002B1DDD">
            <w:rPr>
              <w:rStyle w:val="Nmerodepgina"/>
              <w:bCs/>
              <w:sz w:val="16"/>
            </w:rPr>
            <w:instrText>PAGE</w:instrText>
          </w:r>
          <w:r w:rsidRPr="002B1DDD">
            <w:rPr>
              <w:rStyle w:val="Nmerodepgina"/>
              <w:bCs/>
              <w:sz w:val="16"/>
            </w:rPr>
            <w:instrText xml:space="preserve">  \* Arabic </w:instrText>
          </w:r>
          <w:r w:rsidRPr="002B1DDD">
            <w:rPr>
              <w:rStyle w:val="Nmerodepgina"/>
              <w:bCs/>
              <w:sz w:val="16"/>
            </w:rPr>
            <w:fldChar w:fldCharType="separate"/>
          </w:r>
          <w:r w:rsidR="00DB478F">
            <w:rPr>
              <w:rStyle w:val="Nmerodepgina"/>
              <w:bCs/>
              <w:noProof/>
              <w:sz w:val="16"/>
            </w:rPr>
            <w:t>1</w:t>
          </w:r>
          <w:r w:rsidRPr="002B1DDD">
            <w:rPr>
              <w:rStyle w:val="Nmerodepgina"/>
              <w:bCs/>
              <w:sz w:val="16"/>
            </w:rPr>
            <w:fldChar w:fldCharType="end"/>
          </w:r>
        </w:p>
      </w:tc>
    </w:tr>
  </w:tbl>
  <w:p w:rsidR="009207E5" w:rsidRPr="002B1DDD" w:rsidRDefault="009207E5">
    <w:pPr>
      <w:pStyle w:val="Encabezado"/>
      <w:rPr>
        <w:rFonts w:ascii="Trebuchet MS" w:hAnsi="Trebuchet MS"/>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E5" w:rsidRDefault="009207E5">
    <w:pPr>
      <w:pStyle w:val="Encabezado"/>
      <w:jc w:val="both"/>
      <w:rPr>
        <w:sz w:val="16"/>
        <w:lang w:val="es-ES_tradnl"/>
      </w:rPr>
    </w:pPr>
    <w:r>
      <w:rPr>
        <w:sz w:val="16"/>
      </w:rPr>
      <w:t xml:space="preserve">© Revista Internacional de Marketing Público y No Lucrativo, vol. 1, </w:t>
    </w:r>
    <w:proofErr w:type="spellStart"/>
    <w:r>
      <w:rPr>
        <w:sz w:val="16"/>
      </w:rPr>
      <w:t>núm</w:t>
    </w:r>
    <w:proofErr w:type="spellEnd"/>
    <w:r>
      <w:rPr>
        <w:sz w:val="16"/>
      </w:rPr>
      <w:t xml:space="preserve"> 1 (Junio 2004), pp. 9-34.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428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2EF27650"/>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9"/>
    <w:multiLevelType w:val="singleLevel"/>
    <w:tmpl w:val="3B2EC1E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23B4A1D"/>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06AA4EFC"/>
    <w:multiLevelType w:val="singleLevel"/>
    <w:tmpl w:val="9BE87CC0"/>
    <w:lvl w:ilvl="0">
      <w:numFmt w:val="bullet"/>
      <w:lvlText w:val="-"/>
      <w:lvlJc w:val="left"/>
      <w:pPr>
        <w:tabs>
          <w:tab w:val="num" w:pos="360"/>
        </w:tabs>
        <w:ind w:left="360" w:hanging="360"/>
      </w:pPr>
      <w:rPr>
        <w:rFonts w:hint="default"/>
      </w:rPr>
    </w:lvl>
  </w:abstractNum>
  <w:abstractNum w:abstractNumId="6">
    <w:nsid w:val="0B1E22B3"/>
    <w:multiLevelType w:val="singleLevel"/>
    <w:tmpl w:val="C7EAD716"/>
    <w:lvl w:ilvl="0">
      <w:numFmt w:val="bullet"/>
      <w:lvlText w:val="-"/>
      <w:lvlJc w:val="left"/>
      <w:pPr>
        <w:tabs>
          <w:tab w:val="num" w:pos="1065"/>
        </w:tabs>
        <w:ind w:left="1065" w:hanging="360"/>
      </w:pPr>
      <w:rPr>
        <w:rFonts w:hint="default"/>
      </w:rPr>
    </w:lvl>
  </w:abstractNum>
  <w:abstractNum w:abstractNumId="7">
    <w:nsid w:val="0D7D1E3F"/>
    <w:multiLevelType w:val="singleLevel"/>
    <w:tmpl w:val="030677EE"/>
    <w:lvl w:ilvl="0">
      <w:start w:val="1"/>
      <w:numFmt w:val="bullet"/>
      <w:lvlText w:val="-"/>
      <w:lvlJc w:val="left"/>
      <w:pPr>
        <w:tabs>
          <w:tab w:val="num" w:pos="1065"/>
        </w:tabs>
        <w:ind w:left="1065" w:hanging="360"/>
      </w:pPr>
      <w:rPr>
        <w:rFonts w:hint="default"/>
      </w:rPr>
    </w:lvl>
  </w:abstractNum>
  <w:abstractNum w:abstractNumId="8">
    <w:nsid w:val="0DAF27F9"/>
    <w:multiLevelType w:val="singleLevel"/>
    <w:tmpl w:val="03E495AE"/>
    <w:lvl w:ilvl="0">
      <w:start w:val="1"/>
      <w:numFmt w:val="bullet"/>
      <w:lvlText w:val=""/>
      <w:lvlJc w:val="left"/>
      <w:pPr>
        <w:tabs>
          <w:tab w:val="num" w:pos="360"/>
        </w:tabs>
        <w:ind w:left="360" w:hanging="360"/>
      </w:pPr>
      <w:rPr>
        <w:rFonts w:ascii="Symbol" w:hAnsi="Symbol" w:hint="default"/>
      </w:rPr>
    </w:lvl>
  </w:abstractNum>
  <w:abstractNum w:abstractNumId="9">
    <w:nsid w:val="19114FFB"/>
    <w:multiLevelType w:val="singleLevel"/>
    <w:tmpl w:val="403A73EA"/>
    <w:lvl w:ilvl="0">
      <w:numFmt w:val="bullet"/>
      <w:lvlText w:val="-"/>
      <w:lvlJc w:val="left"/>
      <w:pPr>
        <w:tabs>
          <w:tab w:val="num" w:pos="360"/>
        </w:tabs>
        <w:ind w:left="360" w:hanging="360"/>
      </w:pPr>
      <w:rPr>
        <w:rFonts w:hint="default"/>
      </w:rPr>
    </w:lvl>
  </w:abstractNum>
  <w:abstractNum w:abstractNumId="10">
    <w:nsid w:val="1C98200E"/>
    <w:multiLevelType w:val="singleLevel"/>
    <w:tmpl w:val="E0C68F86"/>
    <w:lvl w:ilvl="0">
      <w:start w:val="3"/>
      <w:numFmt w:val="bullet"/>
      <w:lvlText w:val="-"/>
      <w:lvlJc w:val="left"/>
      <w:pPr>
        <w:tabs>
          <w:tab w:val="num" w:pos="360"/>
        </w:tabs>
        <w:ind w:left="360" w:hanging="360"/>
      </w:pPr>
      <w:rPr>
        <w:rFonts w:hint="default"/>
      </w:rPr>
    </w:lvl>
  </w:abstractNum>
  <w:abstractNum w:abstractNumId="11">
    <w:nsid w:val="210A3E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2772719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2BA21C99"/>
    <w:multiLevelType w:val="singleLevel"/>
    <w:tmpl w:val="85AC8A58"/>
    <w:lvl w:ilvl="0">
      <w:start w:val="1"/>
      <w:numFmt w:val="bullet"/>
      <w:lvlText w:val="-"/>
      <w:lvlJc w:val="left"/>
      <w:pPr>
        <w:tabs>
          <w:tab w:val="num" w:pos="360"/>
        </w:tabs>
        <w:ind w:left="360" w:hanging="360"/>
      </w:pPr>
      <w:rPr>
        <w:rFonts w:hint="default"/>
      </w:rPr>
    </w:lvl>
  </w:abstractNum>
  <w:abstractNum w:abstractNumId="14">
    <w:nsid w:val="34B419F8"/>
    <w:multiLevelType w:val="singleLevel"/>
    <w:tmpl w:val="E2624B20"/>
    <w:lvl w:ilvl="0">
      <w:numFmt w:val="bullet"/>
      <w:lvlText w:val="-"/>
      <w:lvlJc w:val="left"/>
      <w:pPr>
        <w:tabs>
          <w:tab w:val="num" w:pos="360"/>
        </w:tabs>
        <w:ind w:left="360" w:hanging="360"/>
      </w:pPr>
      <w:rPr>
        <w:rFonts w:hint="default"/>
      </w:rPr>
    </w:lvl>
  </w:abstractNum>
  <w:abstractNum w:abstractNumId="15">
    <w:nsid w:val="3A5F0573"/>
    <w:multiLevelType w:val="singleLevel"/>
    <w:tmpl w:val="9920CCC6"/>
    <w:lvl w:ilvl="0">
      <w:numFmt w:val="bullet"/>
      <w:lvlText w:val="-"/>
      <w:lvlJc w:val="left"/>
      <w:pPr>
        <w:tabs>
          <w:tab w:val="num" w:pos="360"/>
        </w:tabs>
        <w:ind w:left="360" w:hanging="360"/>
      </w:pPr>
      <w:rPr>
        <w:rFonts w:hint="default"/>
      </w:rPr>
    </w:lvl>
  </w:abstractNum>
  <w:abstractNum w:abstractNumId="16">
    <w:nsid w:val="421A29DB"/>
    <w:multiLevelType w:val="singleLevel"/>
    <w:tmpl w:val="C8D4F0EE"/>
    <w:lvl w:ilvl="0">
      <w:start w:val="3"/>
      <w:numFmt w:val="bullet"/>
      <w:lvlText w:val="-"/>
      <w:lvlJc w:val="left"/>
      <w:pPr>
        <w:tabs>
          <w:tab w:val="num" w:pos="1353"/>
        </w:tabs>
        <w:ind w:left="1353" w:hanging="360"/>
      </w:pPr>
      <w:rPr>
        <w:rFonts w:hint="default"/>
      </w:rPr>
    </w:lvl>
  </w:abstractNum>
  <w:abstractNum w:abstractNumId="17">
    <w:nsid w:val="50127911"/>
    <w:multiLevelType w:val="singleLevel"/>
    <w:tmpl w:val="AC62D326"/>
    <w:lvl w:ilvl="0">
      <w:numFmt w:val="bullet"/>
      <w:lvlText w:val="-"/>
      <w:lvlJc w:val="left"/>
      <w:pPr>
        <w:tabs>
          <w:tab w:val="num" w:pos="360"/>
        </w:tabs>
        <w:ind w:left="360" w:hanging="360"/>
      </w:pPr>
      <w:rPr>
        <w:rFonts w:hint="default"/>
      </w:rPr>
    </w:lvl>
  </w:abstractNum>
  <w:abstractNum w:abstractNumId="18">
    <w:nsid w:val="5340086E"/>
    <w:multiLevelType w:val="singleLevel"/>
    <w:tmpl w:val="14880962"/>
    <w:lvl w:ilvl="0">
      <w:start w:val="3"/>
      <w:numFmt w:val="bullet"/>
      <w:lvlText w:val="-"/>
      <w:lvlJc w:val="left"/>
      <w:pPr>
        <w:tabs>
          <w:tab w:val="num" w:pos="360"/>
        </w:tabs>
        <w:ind w:left="360" w:hanging="360"/>
      </w:pPr>
      <w:rPr>
        <w:rFonts w:hint="default"/>
      </w:rPr>
    </w:lvl>
  </w:abstractNum>
  <w:abstractNum w:abstractNumId="19">
    <w:nsid w:val="552113B7"/>
    <w:multiLevelType w:val="singleLevel"/>
    <w:tmpl w:val="1F3E1234"/>
    <w:lvl w:ilvl="0">
      <w:start w:val="1"/>
      <w:numFmt w:val="bullet"/>
      <w:lvlText w:val="-"/>
      <w:lvlJc w:val="left"/>
      <w:pPr>
        <w:tabs>
          <w:tab w:val="num" w:pos="1069"/>
        </w:tabs>
        <w:ind w:left="1069" w:hanging="360"/>
      </w:pPr>
      <w:rPr>
        <w:rFonts w:hint="default"/>
      </w:rPr>
    </w:lvl>
  </w:abstractNum>
  <w:abstractNum w:abstractNumId="20">
    <w:nsid w:val="61D739A1"/>
    <w:multiLevelType w:val="singleLevel"/>
    <w:tmpl w:val="4CAE2C46"/>
    <w:lvl w:ilvl="0">
      <w:start w:val="1"/>
      <w:numFmt w:val="bullet"/>
      <w:lvlText w:val="-"/>
      <w:lvlJc w:val="left"/>
      <w:pPr>
        <w:tabs>
          <w:tab w:val="num" w:pos="360"/>
        </w:tabs>
        <w:ind w:left="360" w:hanging="360"/>
      </w:pPr>
      <w:rPr>
        <w:rFonts w:hint="default"/>
      </w:rPr>
    </w:lvl>
  </w:abstractNum>
  <w:abstractNum w:abstractNumId="21">
    <w:nsid w:val="62A34EBA"/>
    <w:multiLevelType w:val="singleLevel"/>
    <w:tmpl w:val="1074B1AE"/>
    <w:lvl w:ilvl="0">
      <w:numFmt w:val="bullet"/>
      <w:lvlText w:val="-"/>
      <w:lvlJc w:val="left"/>
      <w:pPr>
        <w:tabs>
          <w:tab w:val="num" w:pos="360"/>
        </w:tabs>
        <w:ind w:left="360" w:hanging="360"/>
      </w:pPr>
      <w:rPr>
        <w:rFonts w:hint="default"/>
      </w:rPr>
    </w:lvl>
  </w:abstractNum>
  <w:abstractNum w:abstractNumId="22">
    <w:nsid w:val="630A4753"/>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768C3087"/>
    <w:multiLevelType w:val="singleLevel"/>
    <w:tmpl w:val="EE24A408"/>
    <w:lvl w:ilvl="0">
      <w:start w:val="1"/>
      <w:numFmt w:val="bullet"/>
      <w:lvlText w:val="-"/>
      <w:lvlJc w:val="left"/>
      <w:pPr>
        <w:tabs>
          <w:tab w:val="num" w:pos="360"/>
        </w:tabs>
        <w:ind w:left="360" w:hanging="360"/>
      </w:pPr>
      <w:rPr>
        <w:rFonts w:hint="default"/>
      </w:rPr>
    </w:lvl>
  </w:abstractNum>
  <w:abstractNum w:abstractNumId="24">
    <w:nsid w:val="7C482661"/>
    <w:multiLevelType w:val="singleLevel"/>
    <w:tmpl w:val="2CC4CA24"/>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6"/>
  </w:num>
  <w:num w:numId="6">
    <w:abstractNumId w:val="17"/>
  </w:num>
  <w:num w:numId="7">
    <w:abstractNumId w:val="12"/>
  </w:num>
  <w:num w:numId="8">
    <w:abstractNumId w:val="4"/>
  </w:num>
  <w:num w:numId="9">
    <w:abstractNumId w:val="23"/>
  </w:num>
  <w:num w:numId="10">
    <w:abstractNumId w:val="9"/>
  </w:num>
  <w:num w:numId="11">
    <w:abstractNumId w:val="15"/>
  </w:num>
  <w:num w:numId="12">
    <w:abstractNumId w:val="11"/>
  </w:num>
  <w:num w:numId="13">
    <w:abstractNumId w:val="22"/>
  </w:num>
  <w:num w:numId="14">
    <w:abstractNumId w:val="19"/>
  </w:num>
  <w:num w:numId="15">
    <w:abstractNumId w:val="24"/>
  </w:num>
  <w:num w:numId="16">
    <w:abstractNumId w:val="16"/>
  </w:num>
  <w:num w:numId="17">
    <w:abstractNumId w:val="20"/>
  </w:num>
  <w:num w:numId="18">
    <w:abstractNumId w:val="5"/>
  </w:num>
  <w:num w:numId="19">
    <w:abstractNumId w:val="14"/>
  </w:num>
  <w:num w:numId="20">
    <w:abstractNumId w:val="18"/>
  </w:num>
  <w:num w:numId="21">
    <w:abstractNumId w:val="7"/>
  </w:num>
  <w:num w:numId="22">
    <w:abstractNumId w:val="8"/>
  </w:num>
  <w:num w:numId="23">
    <w:abstractNumId w:val="1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BE"/>
    <w:rsid w:val="00017EAB"/>
    <w:rsid w:val="00090387"/>
    <w:rsid w:val="000B3B4C"/>
    <w:rsid w:val="001075B4"/>
    <w:rsid w:val="00151503"/>
    <w:rsid w:val="002361BE"/>
    <w:rsid w:val="00291683"/>
    <w:rsid w:val="002B1DDD"/>
    <w:rsid w:val="00304E98"/>
    <w:rsid w:val="00387AEC"/>
    <w:rsid w:val="005D2BE4"/>
    <w:rsid w:val="005F09B6"/>
    <w:rsid w:val="005F7174"/>
    <w:rsid w:val="00614582"/>
    <w:rsid w:val="00672E93"/>
    <w:rsid w:val="00703BA2"/>
    <w:rsid w:val="00730F83"/>
    <w:rsid w:val="007746F0"/>
    <w:rsid w:val="007F1933"/>
    <w:rsid w:val="008025E3"/>
    <w:rsid w:val="008104B4"/>
    <w:rsid w:val="00865BC9"/>
    <w:rsid w:val="008906E2"/>
    <w:rsid w:val="008F06D4"/>
    <w:rsid w:val="009007A8"/>
    <w:rsid w:val="00913824"/>
    <w:rsid w:val="00916113"/>
    <w:rsid w:val="009207E5"/>
    <w:rsid w:val="00923896"/>
    <w:rsid w:val="00B23CC9"/>
    <w:rsid w:val="00BF07AD"/>
    <w:rsid w:val="00C836F3"/>
    <w:rsid w:val="00D418A0"/>
    <w:rsid w:val="00D85A8D"/>
    <w:rsid w:val="00DB478F"/>
    <w:rsid w:val="00DC022E"/>
    <w:rsid w:val="00DF559D"/>
    <w:rsid w:val="00E053A0"/>
    <w:rsid w:val="00E15A69"/>
    <w:rsid w:val="00E53AEC"/>
    <w:rsid w:val="00E777A7"/>
    <w:rsid w:val="00F01CAB"/>
    <w:rsid w:val="00F03717"/>
    <w:rsid w:val="00F15D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pPr>
      <w:ind w:left="180" w:hanging="180"/>
      <w:jc w:val="both"/>
    </w:pPr>
    <w:rPr>
      <w:sz w:val="22"/>
    </w:rPr>
  </w:style>
  <w:style w:type="character" w:styleId="Hipervnculo">
    <w:name w:val="Hyperlink"/>
    <w:rPr>
      <w:color w:val="0000FF"/>
      <w:u w:val="single"/>
    </w:rPr>
  </w:style>
  <w:style w:type="paragraph" w:styleId="Textoindependiente">
    <w:name w:val="Body Text"/>
    <w:basedOn w:val="Normal"/>
    <w:pPr>
      <w:jc w:val="both"/>
    </w:pPr>
    <w:rPr>
      <w:sz w:val="20"/>
    </w:rPr>
  </w:style>
  <w:style w:type="paragraph" w:styleId="Textodebloque">
    <w:name w:val="Block Text"/>
    <w:basedOn w:val="Normal"/>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pPr>
      <w:numPr>
        <w:numId w:val="1"/>
      </w:numPr>
    </w:pPr>
    <w:rPr>
      <w:sz w:val="20"/>
      <w:szCs w:val="20"/>
    </w:rPr>
  </w:style>
  <w:style w:type="paragraph" w:styleId="Listaconvietas4">
    <w:name w:val="List Bullet 4"/>
    <w:basedOn w:val="Normal"/>
    <w:autoRedefine/>
    <w:pPr>
      <w:numPr>
        <w:numId w:val="2"/>
      </w:numPr>
    </w:pPr>
    <w:rPr>
      <w:sz w:val="20"/>
      <w:szCs w:val="20"/>
    </w:rPr>
  </w:style>
  <w:style w:type="paragraph" w:styleId="Sangra2detindependiente">
    <w:name w:val="Body Text Indent 2"/>
    <w:basedOn w:val="Normal"/>
    <w:pPr>
      <w:ind w:left="360" w:hanging="180"/>
      <w:jc w:val="both"/>
    </w:pPr>
    <w:rPr>
      <w:sz w:val="20"/>
    </w:rPr>
  </w:style>
  <w:style w:type="paragraph" w:styleId="Textoindependiente2">
    <w:name w:val="Body Text 2"/>
    <w:basedOn w:val="Normal"/>
    <w:pPr>
      <w:jc w:val="both"/>
    </w:pPr>
    <w:rPr>
      <w:sz w:val="19"/>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3detindependiente">
    <w:name w:val="Body Text Indent 3"/>
    <w:basedOn w:val="Normal"/>
    <w:pPr>
      <w:spacing w:before="120"/>
      <w:ind w:firstLine="709"/>
      <w:jc w:val="both"/>
    </w:pPr>
    <w:rPr>
      <w:sz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pPr>
      <w:ind w:left="180" w:hanging="180"/>
      <w:jc w:val="both"/>
    </w:pPr>
    <w:rPr>
      <w:sz w:val="22"/>
    </w:rPr>
  </w:style>
  <w:style w:type="character" w:styleId="Hipervnculo">
    <w:name w:val="Hyperlink"/>
    <w:rPr>
      <w:color w:val="0000FF"/>
      <w:u w:val="single"/>
    </w:rPr>
  </w:style>
  <w:style w:type="paragraph" w:styleId="Textoindependiente">
    <w:name w:val="Body Text"/>
    <w:basedOn w:val="Normal"/>
    <w:pPr>
      <w:jc w:val="both"/>
    </w:pPr>
    <w:rPr>
      <w:sz w:val="20"/>
    </w:rPr>
  </w:style>
  <w:style w:type="paragraph" w:styleId="Textodebloque">
    <w:name w:val="Block Text"/>
    <w:basedOn w:val="Normal"/>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pPr>
      <w:numPr>
        <w:numId w:val="1"/>
      </w:numPr>
    </w:pPr>
    <w:rPr>
      <w:sz w:val="20"/>
      <w:szCs w:val="20"/>
    </w:rPr>
  </w:style>
  <w:style w:type="paragraph" w:styleId="Listaconvietas4">
    <w:name w:val="List Bullet 4"/>
    <w:basedOn w:val="Normal"/>
    <w:autoRedefine/>
    <w:pPr>
      <w:numPr>
        <w:numId w:val="2"/>
      </w:numPr>
    </w:pPr>
    <w:rPr>
      <w:sz w:val="20"/>
      <w:szCs w:val="20"/>
    </w:rPr>
  </w:style>
  <w:style w:type="paragraph" w:styleId="Sangra2detindependiente">
    <w:name w:val="Body Text Indent 2"/>
    <w:basedOn w:val="Normal"/>
    <w:pPr>
      <w:ind w:left="360" w:hanging="180"/>
      <w:jc w:val="both"/>
    </w:pPr>
    <w:rPr>
      <w:sz w:val="20"/>
    </w:rPr>
  </w:style>
  <w:style w:type="paragraph" w:styleId="Textoindependiente2">
    <w:name w:val="Body Text 2"/>
    <w:basedOn w:val="Normal"/>
    <w:pPr>
      <w:jc w:val="both"/>
    </w:pPr>
    <w:rPr>
      <w:sz w:val="19"/>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3detindependiente">
    <w:name w:val="Body Text Indent 3"/>
    <w:basedOn w:val="Normal"/>
    <w:pPr>
      <w:spacing w:before="120"/>
      <w:ind w:firstLine="709"/>
      <w:jc w:val="both"/>
    </w:pPr>
    <w:rPr>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91B3-DBBF-4D5E-A244-CF6C38FF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TÍTULO</vt:lpstr>
    </vt:vector>
  </TitlesOfParts>
  <Company>Vázquez y Compañía</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José Luis Vázquez Burguete</dc:creator>
  <cp:lastModifiedBy>Catedra</cp:lastModifiedBy>
  <cp:revision>3</cp:revision>
  <cp:lastPrinted>2004-07-07T13:26:00Z</cp:lastPrinted>
  <dcterms:created xsi:type="dcterms:W3CDTF">2019-06-06T09:26:00Z</dcterms:created>
  <dcterms:modified xsi:type="dcterms:W3CDTF">2019-06-19T06:54:00Z</dcterms:modified>
</cp:coreProperties>
</file>