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A7" w:rsidRDefault="004B6BA7" w:rsidP="004B6BA7">
      <w:pPr>
        <w:rPr>
          <w:rFonts w:asciiTheme="minorHAnsi" w:hAnsiTheme="minorHAnsi" w:cstheme="minorHAnsi"/>
          <w:lang w:val="es-ES"/>
        </w:rPr>
      </w:pPr>
    </w:p>
    <w:p w:rsidR="00E87CF4" w:rsidRPr="001F5DF7" w:rsidRDefault="00E87CF4" w:rsidP="00E87CF4">
      <w:pPr>
        <w:spacing w:before="35" w:after="0" w:line="240" w:lineRule="auto"/>
        <w:ind w:left="3850" w:right="3835"/>
        <w:rPr>
          <w:rFonts w:asciiTheme="minorHAnsi" w:hAnsiTheme="minorHAnsi" w:cstheme="minorHAnsi"/>
          <w:lang w:val="es-ES"/>
        </w:rPr>
      </w:pPr>
      <w:r w:rsidRPr="001F5DF7">
        <w:rPr>
          <w:rFonts w:asciiTheme="minorHAnsi" w:hAnsiTheme="minorHAnsi" w:cstheme="minorHAnsi"/>
          <w:b/>
          <w:bCs/>
          <w:w w:val="90"/>
          <w:lang w:val="es-ES"/>
        </w:rPr>
        <w:t>ANEXO</w:t>
      </w:r>
      <w:r w:rsidRPr="001F5DF7">
        <w:rPr>
          <w:rFonts w:asciiTheme="minorHAnsi" w:hAnsiTheme="minorHAnsi" w:cstheme="minorHAnsi"/>
          <w:b/>
          <w:bCs/>
          <w:spacing w:val="-3"/>
          <w:w w:val="90"/>
          <w:lang w:val="es-ES"/>
        </w:rPr>
        <w:t xml:space="preserve"> </w:t>
      </w:r>
      <w:r w:rsidRPr="001F5DF7">
        <w:rPr>
          <w:rFonts w:asciiTheme="minorHAnsi" w:hAnsiTheme="minorHAnsi" w:cstheme="minorHAnsi"/>
          <w:b/>
          <w:bCs/>
          <w:w w:val="107"/>
          <w:lang w:val="es-ES"/>
        </w:rPr>
        <w:t>II</w:t>
      </w:r>
    </w:p>
    <w:p w:rsidR="00E87CF4" w:rsidRPr="001F5DF7" w:rsidRDefault="00E87CF4" w:rsidP="00E87CF4">
      <w:pPr>
        <w:spacing w:before="5" w:after="0" w:line="140" w:lineRule="exact"/>
        <w:rPr>
          <w:rFonts w:asciiTheme="minorHAnsi" w:hAnsiTheme="minorHAnsi" w:cstheme="minorHAnsi"/>
          <w:lang w:val="es-ES"/>
        </w:rPr>
      </w:pPr>
    </w:p>
    <w:p w:rsidR="00E87CF4" w:rsidRPr="001F5DF7" w:rsidRDefault="00E87CF4" w:rsidP="00E87CF4">
      <w:pPr>
        <w:spacing w:after="0" w:line="200" w:lineRule="exact"/>
        <w:rPr>
          <w:rFonts w:asciiTheme="minorHAnsi" w:hAnsiTheme="minorHAnsi" w:cstheme="minorHAnsi"/>
          <w:lang w:val="es-ES"/>
        </w:rPr>
      </w:pPr>
    </w:p>
    <w:p w:rsidR="00E87CF4" w:rsidRPr="001F5DF7" w:rsidRDefault="00E87CF4" w:rsidP="00E87CF4">
      <w:pPr>
        <w:spacing w:after="0" w:line="200" w:lineRule="exact"/>
        <w:rPr>
          <w:rFonts w:asciiTheme="minorHAnsi" w:hAnsiTheme="minorHAnsi" w:cstheme="minorHAnsi"/>
          <w:lang w:val="es-ES"/>
        </w:rPr>
      </w:pPr>
    </w:p>
    <w:p w:rsidR="00E87CF4" w:rsidRPr="001F5DF7" w:rsidRDefault="00E87CF4" w:rsidP="00E87CF4">
      <w:pPr>
        <w:spacing w:after="0" w:line="240" w:lineRule="auto"/>
        <w:ind w:left="870" w:right="870"/>
        <w:jc w:val="center"/>
        <w:rPr>
          <w:rFonts w:asciiTheme="minorHAnsi" w:hAnsiTheme="minorHAnsi" w:cstheme="minorHAnsi"/>
          <w:lang w:val="es-ES"/>
        </w:rPr>
      </w:pPr>
      <w:r w:rsidRPr="001F5DF7">
        <w:rPr>
          <w:rFonts w:asciiTheme="minorHAnsi" w:hAnsiTheme="minorHAnsi" w:cstheme="minorHAnsi"/>
          <w:b/>
          <w:bCs/>
          <w:w w:val="91"/>
          <w:lang w:val="es-ES"/>
        </w:rPr>
        <w:t>AUTORIZACIÓN</w:t>
      </w:r>
      <w:r w:rsidRPr="001F5DF7">
        <w:rPr>
          <w:rFonts w:asciiTheme="minorHAnsi" w:hAnsiTheme="minorHAnsi" w:cstheme="minorHAnsi"/>
          <w:b/>
          <w:bCs/>
          <w:spacing w:val="29"/>
          <w:w w:val="91"/>
          <w:lang w:val="es-ES"/>
        </w:rPr>
        <w:t xml:space="preserve"> </w:t>
      </w:r>
      <w:r w:rsidRPr="001F5DF7">
        <w:rPr>
          <w:rFonts w:asciiTheme="minorHAnsi" w:hAnsiTheme="minorHAnsi" w:cstheme="minorHAnsi"/>
          <w:b/>
          <w:bCs/>
          <w:w w:val="91"/>
          <w:lang w:val="es-ES"/>
        </w:rPr>
        <w:t>PARA</w:t>
      </w:r>
      <w:r w:rsidRPr="001F5DF7">
        <w:rPr>
          <w:rFonts w:asciiTheme="minorHAnsi" w:hAnsiTheme="minorHAnsi" w:cstheme="minorHAnsi"/>
          <w:b/>
          <w:bCs/>
          <w:spacing w:val="-14"/>
          <w:w w:val="91"/>
          <w:lang w:val="es-ES"/>
        </w:rPr>
        <w:t xml:space="preserve"> </w:t>
      </w:r>
      <w:r w:rsidRPr="001F5DF7">
        <w:rPr>
          <w:rFonts w:asciiTheme="minorHAnsi" w:hAnsiTheme="minorHAnsi" w:cstheme="minorHAnsi"/>
          <w:b/>
          <w:bCs/>
          <w:w w:val="86"/>
          <w:lang w:val="es-ES"/>
        </w:rPr>
        <w:t>EFECTUAR</w:t>
      </w:r>
      <w:r w:rsidRPr="001F5DF7">
        <w:rPr>
          <w:rFonts w:asciiTheme="minorHAnsi" w:hAnsiTheme="minorHAnsi" w:cstheme="minorHAnsi"/>
          <w:b/>
          <w:bCs/>
          <w:spacing w:val="-12"/>
          <w:w w:val="86"/>
          <w:lang w:val="es-ES"/>
        </w:rPr>
        <w:t xml:space="preserve"> </w:t>
      </w:r>
      <w:r w:rsidRPr="001F5DF7">
        <w:rPr>
          <w:rFonts w:asciiTheme="minorHAnsi" w:hAnsiTheme="minorHAnsi" w:cstheme="minorHAnsi"/>
          <w:b/>
          <w:bCs/>
          <w:w w:val="86"/>
          <w:lang w:val="es-ES"/>
        </w:rPr>
        <w:t>NOTIFICACIONES</w:t>
      </w:r>
      <w:r w:rsidRPr="001F5DF7">
        <w:rPr>
          <w:rFonts w:asciiTheme="minorHAnsi" w:hAnsiTheme="minorHAnsi" w:cstheme="minorHAnsi"/>
          <w:b/>
          <w:bCs/>
          <w:spacing w:val="40"/>
          <w:w w:val="86"/>
          <w:lang w:val="es-ES"/>
        </w:rPr>
        <w:t xml:space="preserve"> </w:t>
      </w:r>
      <w:r w:rsidRPr="001F5DF7">
        <w:rPr>
          <w:rFonts w:asciiTheme="minorHAnsi" w:hAnsiTheme="minorHAnsi" w:cstheme="minorHAnsi"/>
          <w:b/>
          <w:bCs/>
          <w:w w:val="86"/>
          <w:lang w:val="es-ES"/>
        </w:rPr>
        <w:t>POR</w:t>
      </w:r>
      <w:r w:rsidRPr="001F5DF7">
        <w:rPr>
          <w:rFonts w:asciiTheme="minorHAnsi" w:hAnsiTheme="minorHAnsi" w:cstheme="minorHAnsi"/>
          <w:b/>
          <w:bCs/>
          <w:spacing w:val="8"/>
          <w:w w:val="86"/>
          <w:lang w:val="es-ES"/>
        </w:rPr>
        <w:t xml:space="preserve"> </w:t>
      </w:r>
      <w:r w:rsidRPr="001F5DF7">
        <w:rPr>
          <w:rFonts w:asciiTheme="minorHAnsi" w:hAnsiTheme="minorHAnsi" w:cstheme="minorHAnsi"/>
          <w:b/>
          <w:bCs/>
          <w:w w:val="86"/>
          <w:lang w:val="es-ES"/>
        </w:rPr>
        <w:t>CORREO</w:t>
      </w:r>
      <w:r w:rsidRPr="001F5DF7">
        <w:rPr>
          <w:rFonts w:asciiTheme="minorHAnsi" w:hAnsiTheme="minorHAnsi" w:cstheme="minorHAnsi"/>
          <w:b/>
          <w:bCs/>
          <w:spacing w:val="-2"/>
          <w:w w:val="86"/>
          <w:lang w:val="es-ES"/>
        </w:rPr>
        <w:t xml:space="preserve"> </w:t>
      </w:r>
      <w:r w:rsidRPr="001F5DF7">
        <w:rPr>
          <w:rFonts w:asciiTheme="minorHAnsi" w:hAnsiTheme="minorHAnsi" w:cstheme="minorHAnsi"/>
          <w:b/>
          <w:bCs/>
          <w:w w:val="89"/>
          <w:lang w:val="es-ES"/>
        </w:rPr>
        <w:t>ELECTRÓNICO</w:t>
      </w:r>
    </w:p>
    <w:p w:rsidR="00E87CF4" w:rsidRPr="001F5DF7" w:rsidRDefault="00E87CF4" w:rsidP="00E87CF4">
      <w:pPr>
        <w:spacing w:before="9" w:after="0" w:line="100" w:lineRule="exact"/>
        <w:rPr>
          <w:rFonts w:asciiTheme="minorHAnsi" w:hAnsiTheme="minorHAnsi" w:cstheme="minorHAnsi"/>
          <w:lang w:val="es-ES"/>
        </w:rPr>
      </w:pPr>
    </w:p>
    <w:p w:rsidR="00E87CF4" w:rsidRPr="001F5DF7" w:rsidRDefault="00E87CF4" w:rsidP="00E87CF4">
      <w:pPr>
        <w:spacing w:after="0" w:line="200" w:lineRule="exact"/>
        <w:rPr>
          <w:rFonts w:asciiTheme="minorHAnsi" w:hAnsiTheme="minorHAnsi" w:cstheme="minorHAnsi"/>
          <w:lang w:val="es-ES"/>
        </w:rPr>
      </w:pPr>
    </w:p>
    <w:p w:rsidR="00E87CF4" w:rsidRPr="001F5DF7" w:rsidRDefault="00E87CF4" w:rsidP="00E87CF4">
      <w:pPr>
        <w:spacing w:after="0" w:line="200" w:lineRule="exact"/>
        <w:rPr>
          <w:rFonts w:asciiTheme="minorHAnsi" w:hAnsiTheme="minorHAnsi" w:cstheme="minorHAnsi"/>
          <w:lang w:val="es-ES"/>
        </w:rPr>
      </w:pPr>
    </w:p>
    <w:p w:rsidR="00E87CF4" w:rsidRPr="001F5DF7" w:rsidRDefault="00E87CF4" w:rsidP="00E87CF4">
      <w:pPr>
        <w:spacing w:after="0"/>
        <w:ind w:left="278" w:right="220" w:firstLine="7"/>
        <w:jc w:val="both"/>
        <w:rPr>
          <w:rFonts w:asciiTheme="minorHAnsi" w:hAnsiTheme="minorHAnsi" w:cstheme="minorHAnsi"/>
          <w:w w:val="151"/>
          <w:lang w:val="es-ES"/>
        </w:rPr>
      </w:pPr>
      <w:r w:rsidRPr="001F5DF7">
        <w:rPr>
          <w:rFonts w:asciiTheme="minorHAnsi" w:hAnsiTheme="minorHAnsi" w:cstheme="minorHAnsi"/>
          <w:lang w:val="es-ES"/>
        </w:rPr>
        <w:t xml:space="preserve">D./Dª </w:t>
      </w:r>
      <w:r>
        <w:rPr>
          <w:rFonts w:asciiTheme="minorHAnsi" w:eastAsiaTheme="minorHAnsi" w:hAnsiTheme="minorHAnsi" w:cstheme="minorHAnsi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Theme="minorHAnsi" w:eastAsiaTheme="minorHAnsi" w:hAnsiTheme="minorHAnsi" w:cstheme="minorHAnsi"/>
          <w:lang w:val="es-ES_tradnl"/>
        </w:rPr>
        <w:instrText xml:space="preserve"> FORMTEXT </w:instrText>
      </w:r>
      <w:r>
        <w:rPr>
          <w:rFonts w:asciiTheme="minorHAnsi" w:eastAsiaTheme="minorHAnsi" w:hAnsiTheme="minorHAnsi" w:cstheme="minorHAnsi"/>
          <w:lang w:val="es-ES_tradnl"/>
        </w:rPr>
      </w:r>
      <w:r>
        <w:rPr>
          <w:rFonts w:asciiTheme="minorHAnsi" w:eastAsiaTheme="minorHAnsi" w:hAnsiTheme="minorHAnsi" w:cstheme="minorHAnsi"/>
          <w:lang w:val="es-ES_tradnl"/>
        </w:rPr>
        <w:fldChar w:fldCharType="separate"/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lang w:val="es-ES_tradnl"/>
        </w:rPr>
        <w:fldChar w:fldCharType="end"/>
      </w:r>
      <w:r>
        <w:rPr>
          <w:rFonts w:asciiTheme="minorHAnsi" w:hAnsiTheme="minorHAnsi" w:cstheme="minorHAnsi"/>
          <w:spacing w:val="-18"/>
          <w:w w:val="89"/>
          <w:lang w:val="es-ES"/>
        </w:rPr>
        <w:t xml:space="preserve"> </w:t>
      </w:r>
      <w:r w:rsidRPr="001F5DF7">
        <w:rPr>
          <w:rFonts w:asciiTheme="minorHAnsi" w:hAnsiTheme="minorHAnsi" w:cstheme="minorHAnsi"/>
          <w:w w:val="89"/>
          <w:lang w:val="es-ES"/>
        </w:rPr>
        <w:t xml:space="preserve">con </w:t>
      </w:r>
      <w:r w:rsidRPr="001F5DF7">
        <w:rPr>
          <w:rFonts w:asciiTheme="minorHAnsi" w:hAnsiTheme="minorHAnsi" w:cstheme="minorHAnsi"/>
          <w:lang w:val="es-ES"/>
        </w:rPr>
        <w:t xml:space="preserve">DNI nº </w:t>
      </w:r>
      <w:r>
        <w:rPr>
          <w:rFonts w:asciiTheme="minorHAnsi" w:eastAsiaTheme="minorHAnsi" w:hAnsiTheme="minorHAnsi" w:cstheme="minorHAnsi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Theme="minorHAnsi" w:eastAsiaTheme="minorHAnsi" w:hAnsiTheme="minorHAnsi" w:cstheme="minorHAnsi"/>
          <w:lang w:val="es-ES_tradnl"/>
        </w:rPr>
        <w:instrText xml:space="preserve"> FORMTEXT </w:instrText>
      </w:r>
      <w:r>
        <w:rPr>
          <w:rFonts w:asciiTheme="minorHAnsi" w:eastAsiaTheme="minorHAnsi" w:hAnsiTheme="minorHAnsi" w:cstheme="minorHAnsi"/>
          <w:lang w:val="es-ES_tradnl"/>
        </w:rPr>
      </w:r>
      <w:r>
        <w:rPr>
          <w:rFonts w:asciiTheme="minorHAnsi" w:eastAsiaTheme="minorHAnsi" w:hAnsiTheme="minorHAnsi" w:cstheme="minorHAnsi"/>
          <w:lang w:val="es-ES_tradnl"/>
        </w:rPr>
        <w:fldChar w:fldCharType="separate"/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lang w:val="es-ES_tradnl"/>
        </w:rPr>
        <w:fldChar w:fldCharType="end"/>
      </w:r>
      <w:r w:rsidRPr="001F5DF7">
        <w:rPr>
          <w:rFonts w:asciiTheme="minorHAnsi" w:hAnsiTheme="minorHAnsi" w:cstheme="minorHAnsi"/>
          <w:w w:val="90"/>
          <w:lang w:val="es-ES"/>
        </w:rPr>
        <w:t xml:space="preserve"> </w:t>
      </w:r>
      <w:r w:rsidRPr="001F5DF7">
        <w:rPr>
          <w:rFonts w:asciiTheme="minorHAnsi" w:hAnsiTheme="minorHAnsi" w:cstheme="minorHAnsi"/>
          <w:lang w:val="es-ES"/>
        </w:rPr>
        <w:t>con domicilio a efectos</w:t>
      </w:r>
      <w:r w:rsidRPr="001F5DF7">
        <w:rPr>
          <w:rFonts w:asciiTheme="minorHAnsi" w:hAnsiTheme="minorHAnsi" w:cstheme="minorHAnsi"/>
          <w:spacing w:val="12"/>
          <w:lang w:val="es-ES"/>
        </w:rPr>
        <w:t xml:space="preserve"> </w:t>
      </w:r>
      <w:r w:rsidRPr="001F5DF7">
        <w:rPr>
          <w:rFonts w:asciiTheme="minorHAnsi" w:hAnsiTheme="minorHAnsi" w:cstheme="minorHAnsi"/>
          <w:lang w:val="es-ES"/>
        </w:rPr>
        <w:t>de</w:t>
      </w:r>
      <w:r w:rsidRPr="001F5DF7">
        <w:rPr>
          <w:rFonts w:asciiTheme="minorHAnsi" w:hAnsiTheme="minorHAnsi" w:cstheme="minorHAnsi"/>
          <w:spacing w:val="23"/>
          <w:lang w:val="es-ES"/>
        </w:rPr>
        <w:t xml:space="preserve"> </w:t>
      </w:r>
      <w:r w:rsidRPr="001F5DF7">
        <w:rPr>
          <w:rFonts w:asciiTheme="minorHAnsi" w:hAnsiTheme="minorHAnsi" w:cstheme="minorHAnsi"/>
          <w:lang w:val="es-ES"/>
        </w:rPr>
        <w:t>notificación</w:t>
      </w:r>
      <w:r w:rsidRPr="001F5DF7">
        <w:rPr>
          <w:rFonts w:asciiTheme="minorHAnsi" w:hAnsiTheme="minorHAnsi" w:cstheme="minorHAnsi"/>
          <w:spacing w:val="32"/>
          <w:lang w:val="es-ES"/>
        </w:rPr>
        <w:t xml:space="preserve"> </w:t>
      </w:r>
      <w:r w:rsidRPr="001F5DF7">
        <w:rPr>
          <w:rFonts w:asciiTheme="minorHAnsi" w:hAnsiTheme="minorHAnsi" w:cstheme="minorHAnsi"/>
          <w:lang w:val="es-ES"/>
        </w:rPr>
        <w:t>en</w:t>
      </w:r>
      <w:r w:rsidRPr="001F5DF7">
        <w:rPr>
          <w:rFonts w:asciiTheme="minorHAnsi" w:hAnsiTheme="minorHAnsi" w:cstheme="minorHAnsi"/>
          <w:spacing w:val="16"/>
          <w:lang w:val="es-ES"/>
        </w:rPr>
        <w:t xml:space="preserve"> </w:t>
      </w:r>
      <w:r>
        <w:rPr>
          <w:rFonts w:asciiTheme="minorHAnsi" w:hAnsiTheme="minorHAnsi" w:cstheme="minorHAnsi"/>
          <w:w w:val="90"/>
          <w:lang w:val="es-ES"/>
        </w:rPr>
        <w:t xml:space="preserve">Calle </w:t>
      </w:r>
      <w:r>
        <w:rPr>
          <w:rFonts w:asciiTheme="minorHAnsi" w:eastAsiaTheme="minorHAnsi" w:hAnsiTheme="minorHAnsi" w:cstheme="minorHAnsi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Theme="minorHAnsi" w:eastAsiaTheme="minorHAnsi" w:hAnsiTheme="minorHAnsi" w:cstheme="minorHAnsi"/>
          <w:lang w:val="es-ES_tradnl"/>
        </w:rPr>
        <w:instrText xml:space="preserve"> FORMTEXT </w:instrText>
      </w:r>
      <w:r>
        <w:rPr>
          <w:rFonts w:asciiTheme="minorHAnsi" w:eastAsiaTheme="minorHAnsi" w:hAnsiTheme="minorHAnsi" w:cstheme="minorHAnsi"/>
          <w:lang w:val="es-ES_tradnl"/>
        </w:rPr>
      </w:r>
      <w:r>
        <w:rPr>
          <w:rFonts w:asciiTheme="minorHAnsi" w:eastAsiaTheme="minorHAnsi" w:hAnsiTheme="minorHAnsi" w:cstheme="minorHAnsi"/>
          <w:lang w:val="es-ES_tradnl"/>
        </w:rPr>
        <w:fldChar w:fldCharType="separate"/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lang w:val="es-ES_tradnl"/>
        </w:rPr>
        <w:fldChar w:fldCharType="end"/>
      </w:r>
      <w:r w:rsidRPr="001F5DF7">
        <w:rPr>
          <w:rFonts w:asciiTheme="minorHAnsi" w:hAnsiTheme="minorHAnsi" w:cstheme="minorHAnsi"/>
          <w:spacing w:val="29"/>
          <w:w w:val="90"/>
          <w:lang w:val="es-ES"/>
        </w:rPr>
        <w:t xml:space="preserve"> </w:t>
      </w:r>
      <w:r w:rsidRPr="001F5DF7">
        <w:rPr>
          <w:rFonts w:asciiTheme="minorHAnsi" w:hAnsiTheme="minorHAnsi" w:cstheme="minorHAnsi"/>
          <w:lang w:val="es-ES"/>
        </w:rPr>
        <w:t xml:space="preserve">Código </w:t>
      </w:r>
      <w:r w:rsidRPr="001F5DF7">
        <w:rPr>
          <w:rFonts w:asciiTheme="minorHAnsi" w:hAnsiTheme="minorHAnsi" w:cstheme="minorHAnsi"/>
          <w:w w:val="102"/>
          <w:lang w:val="es-ES"/>
        </w:rPr>
        <w:t>postal</w:t>
      </w:r>
      <w:r>
        <w:rPr>
          <w:rFonts w:asciiTheme="minorHAnsi" w:hAnsiTheme="minorHAnsi" w:cstheme="minorHAnsi"/>
          <w:spacing w:val="-21"/>
          <w:w w:val="102"/>
          <w:lang w:val="es-ES"/>
        </w:rPr>
        <w:t xml:space="preserve"> </w:t>
      </w:r>
      <w:r>
        <w:rPr>
          <w:rFonts w:asciiTheme="minorHAnsi" w:eastAsiaTheme="minorHAnsi" w:hAnsiTheme="minorHAnsi" w:cstheme="minorHAnsi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Theme="minorHAnsi" w:eastAsiaTheme="minorHAnsi" w:hAnsiTheme="minorHAnsi" w:cstheme="minorHAnsi"/>
          <w:lang w:val="es-ES_tradnl"/>
        </w:rPr>
        <w:instrText xml:space="preserve"> FORMTEXT </w:instrText>
      </w:r>
      <w:r>
        <w:rPr>
          <w:rFonts w:asciiTheme="minorHAnsi" w:eastAsiaTheme="minorHAnsi" w:hAnsiTheme="minorHAnsi" w:cstheme="minorHAnsi"/>
          <w:lang w:val="es-ES_tradnl"/>
        </w:rPr>
      </w:r>
      <w:r>
        <w:rPr>
          <w:rFonts w:asciiTheme="minorHAnsi" w:eastAsiaTheme="minorHAnsi" w:hAnsiTheme="minorHAnsi" w:cstheme="minorHAnsi"/>
          <w:lang w:val="es-ES_tradnl"/>
        </w:rPr>
        <w:fldChar w:fldCharType="separate"/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lang w:val="es-ES_tradnl"/>
        </w:rPr>
        <w:fldChar w:fldCharType="end"/>
      </w:r>
      <w:r w:rsidRPr="001F5DF7">
        <w:rPr>
          <w:rFonts w:asciiTheme="minorHAnsi" w:hAnsiTheme="minorHAnsi" w:cstheme="minorHAnsi"/>
          <w:w w:val="151"/>
          <w:lang w:val="es-ES"/>
        </w:rPr>
        <w:t xml:space="preserve"> </w:t>
      </w:r>
      <w:r w:rsidRPr="001F5DF7">
        <w:rPr>
          <w:rFonts w:asciiTheme="minorHAnsi" w:hAnsiTheme="minorHAnsi" w:cstheme="minorHAnsi"/>
          <w:w w:val="92"/>
          <w:lang w:val="es-ES"/>
        </w:rPr>
        <w:t>Localida</w:t>
      </w:r>
      <w:r w:rsidRPr="001F5DF7">
        <w:rPr>
          <w:rFonts w:asciiTheme="minorHAnsi" w:hAnsiTheme="minorHAnsi" w:cstheme="minorHAnsi"/>
          <w:spacing w:val="-3"/>
          <w:w w:val="92"/>
          <w:lang w:val="es-ES"/>
        </w:rPr>
        <w:t>d</w:t>
      </w:r>
      <w:r>
        <w:rPr>
          <w:rFonts w:asciiTheme="minorHAnsi" w:hAnsiTheme="minorHAnsi" w:cstheme="minorHAnsi"/>
          <w:w w:val="92"/>
          <w:lang w:val="es-ES"/>
        </w:rPr>
        <w:t xml:space="preserve"> </w:t>
      </w:r>
      <w:r>
        <w:rPr>
          <w:rFonts w:asciiTheme="minorHAnsi" w:eastAsiaTheme="minorHAnsi" w:hAnsiTheme="minorHAnsi" w:cstheme="minorHAnsi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Theme="minorHAnsi" w:eastAsiaTheme="minorHAnsi" w:hAnsiTheme="minorHAnsi" w:cstheme="minorHAnsi"/>
          <w:lang w:val="es-ES_tradnl"/>
        </w:rPr>
        <w:instrText xml:space="preserve"> FORMTEXT </w:instrText>
      </w:r>
      <w:r>
        <w:rPr>
          <w:rFonts w:asciiTheme="minorHAnsi" w:eastAsiaTheme="minorHAnsi" w:hAnsiTheme="minorHAnsi" w:cstheme="minorHAnsi"/>
          <w:lang w:val="es-ES_tradnl"/>
        </w:rPr>
      </w:r>
      <w:r>
        <w:rPr>
          <w:rFonts w:asciiTheme="minorHAnsi" w:eastAsiaTheme="minorHAnsi" w:hAnsiTheme="minorHAnsi" w:cstheme="minorHAnsi"/>
          <w:lang w:val="es-ES_tradnl"/>
        </w:rPr>
        <w:fldChar w:fldCharType="separate"/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lang w:val="es-ES_tradnl"/>
        </w:rPr>
        <w:fldChar w:fldCharType="end"/>
      </w:r>
      <w:r w:rsidRPr="001F5DF7">
        <w:rPr>
          <w:rFonts w:asciiTheme="minorHAnsi" w:hAnsiTheme="minorHAnsi" w:cstheme="minorHAnsi"/>
          <w:spacing w:val="-15"/>
          <w:w w:val="92"/>
          <w:lang w:val="es-ES"/>
        </w:rPr>
        <w:t xml:space="preserve"> </w:t>
      </w:r>
      <w:r w:rsidRPr="001F5DF7">
        <w:rPr>
          <w:rFonts w:asciiTheme="minorHAnsi" w:hAnsiTheme="minorHAnsi" w:cstheme="minorHAnsi"/>
          <w:w w:val="101"/>
          <w:lang w:val="es-ES"/>
        </w:rPr>
        <w:t>Teléfon</w:t>
      </w:r>
      <w:r w:rsidRPr="001F5DF7">
        <w:rPr>
          <w:rFonts w:asciiTheme="minorHAnsi" w:hAnsiTheme="minorHAnsi" w:cstheme="minorHAnsi"/>
          <w:spacing w:val="-11"/>
          <w:w w:val="102"/>
          <w:lang w:val="es-ES"/>
        </w:rPr>
        <w:t>o</w:t>
      </w:r>
      <w:r>
        <w:rPr>
          <w:rFonts w:asciiTheme="minorHAnsi" w:hAnsiTheme="minorHAnsi" w:cstheme="minorHAnsi"/>
          <w:w w:val="90"/>
          <w:lang w:val="es-ES"/>
        </w:rPr>
        <w:t xml:space="preserve"> </w:t>
      </w:r>
      <w:r>
        <w:rPr>
          <w:rFonts w:asciiTheme="minorHAnsi" w:eastAsiaTheme="minorHAnsi" w:hAnsiTheme="minorHAnsi" w:cstheme="minorHAnsi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Theme="minorHAnsi" w:eastAsiaTheme="minorHAnsi" w:hAnsiTheme="minorHAnsi" w:cstheme="minorHAnsi"/>
          <w:lang w:val="es-ES_tradnl"/>
        </w:rPr>
        <w:instrText xml:space="preserve"> FORMTEXT </w:instrText>
      </w:r>
      <w:r>
        <w:rPr>
          <w:rFonts w:asciiTheme="minorHAnsi" w:eastAsiaTheme="minorHAnsi" w:hAnsiTheme="minorHAnsi" w:cstheme="minorHAnsi"/>
          <w:lang w:val="es-ES_tradnl"/>
        </w:rPr>
      </w:r>
      <w:r>
        <w:rPr>
          <w:rFonts w:asciiTheme="minorHAnsi" w:eastAsiaTheme="minorHAnsi" w:hAnsiTheme="minorHAnsi" w:cstheme="minorHAnsi"/>
          <w:lang w:val="es-ES_tradnl"/>
        </w:rPr>
        <w:fldChar w:fldCharType="separate"/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lang w:val="es-ES_tradnl"/>
        </w:rPr>
        <w:fldChar w:fldCharType="end"/>
      </w:r>
      <w:r w:rsidRPr="001F5DF7">
        <w:rPr>
          <w:rFonts w:asciiTheme="minorHAnsi" w:hAnsiTheme="minorHAnsi" w:cstheme="minorHAnsi"/>
          <w:spacing w:val="-29"/>
          <w:lang w:val="es-ES"/>
        </w:rPr>
        <w:t xml:space="preserve"> </w:t>
      </w:r>
      <w:r w:rsidRPr="001F5DF7">
        <w:rPr>
          <w:rFonts w:asciiTheme="minorHAnsi" w:hAnsiTheme="minorHAnsi" w:cstheme="minorHAnsi"/>
          <w:w w:val="103"/>
          <w:lang w:val="es-ES"/>
        </w:rPr>
        <w:t>e-mai</w:t>
      </w:r>
      <w:r w:rsidRPr="001F5DF7">
        <w:rPr>
          <w:rFonts w:asciiTheme="minorHAnsi" w:hAnsiTheme="minorHAnsi" w:cstheme="minorHAnsi"/>
          <w:spacing w:val="-18"/>
          <w:w w:val="103"/>
          <w:lang w:val="es-ES"/>
        </w:rPr>
        <w:t>l</w:t>
      </w:r>
      <w:r>
        <w:rPr>
          <w:rFonts w:asciiTheme="minorHAnsi" w:hAnsiTheme="minorHAnsi" w:cstheme="minorHAnsi"/>
          <w:w w:val="90"/>
          <w:lang w:val="es-ES"/>
        </w:rPr>
        <w:t xml:space="preserve"> </w:t>
      </w:r>
      <w:r>
        <w:rPr>
          <w:rFonts w:asciiTheme="minorHAnsi" w:eastAsiaTheme="minorHAnsi" w:hAnsiTheme="minorHAnsi" w:cstheme="minorHAnsi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Theme="minorHAnsi" w:eastAsiaTheme="minorHAnsi" w:hAnsiTheme="minorHAnsi" w:cstheme="minorHAnsi"/>
          <w:lang w:val="es-ES_tradnl"/>
        </w:rPr>
        <w:instrText xml:space="preserve"> FORMTEXT </w:instrText>
      </w:r>
      <w:r>
        <w:rPr>
          <w:rFonts w:asciiTheme="minorHAnsi" w:eastAsiaTheme="minorHAnsi" w:hAnsiTheme="minorHAnsi" w:cstheme="minorHAnsi"/>
          <w:lang w:val="es-ES_tradnl"/>
        </w:rPr>
      </w:r>
      <w:r>
        <w:rPr>
          <w:rFonts w:asciiTheme="minorHAnsi" w:eastAsiaTheme="minorHAnsi" w:hAnsiTheme="minorHAnsi" w:cstheme="minorHAnsi"/>
          <w:lang w:val="es-ES_tradnl"/>
        </w:rPr>
        <w:fldChar w:fldCharType="separate"/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lang w:val="es-ES_tradnl"/>
        </w:rPr>
        <w:fldChar w:fldCharType="end"/>
      </w:r>
    </w:p>
    <w:p w:rsidR="00E87CF4" w:rsidRPr="001F5DF7" w:rsidRDefault="00E87CF4" w:rsidP="00E87CF4">
      <w:pPr>
        <w:spacing w:after="0"/>
        <w:ind w:left="278" w:right="220" w:firstLine="7"/>
        <w:jc w:val="both"/>
        <w:rPr>
          <w:rFonts w:asciiTheme="minorHAnsi" w:hAnsiTheme="minorHAnsi" w:cstheme="minorHAnsi"/>
          <w:lang w:val="es-ES"/>
        </w:rPr>
      </w:pPr>
    </w:p>
    <w:p w:rsidR="00E87CF4" w:rsidRDefault="00E87CF4" w:rsidP="00E87CF4">
      <w:pPr>
        <w:spacing w:before="23" w:after="0" w:line="311" w:lineRule="exact"/>
        <w:ind w:left="271" w:right="223"/>
        <w:jc w:val="both"/>
        <w:rPr>
          <w:rFonts w:asciiTheme="minorHAnsi" w:hAnsiTheme="minorHAnsi" w:cstheme="minorHAnsi"/>
          <w:w w:val="102"/>
          <w:lang w:val="es-ES"/>
        </w:rPr>
      </w:pPr>
      <w:r w:rsidRPr="001F5DF7">
        <w:rPr>
          <w:rFonts w:asciiTheme="minorHAnsi" w:hAnsiTheme="minorHAnsi" w:cstheme="minorHAnsi"/>
          <w:b/>
          <w:bCs/>
          <w:w w:val="91"/>
          <w:position w:val="-2"/>
          <w:lang w:val="es-ES"/>
        </w:rPr>
        <w:t>AUTORIZA,</w:t>
      </w:r>
      <w:r w:rsidRPr="001F5DF7">
        <w:rPr>
          <w:rFonts w:asciiTheme="minorHAnsi" w:hAnsiTheme="minorHAnsi" w:cstheme="minorHAnsi"/>
          <w:b/>
          <w:bCs/>
          <w:spacing w:val="-9"/>
          <w:w w:val="91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>de</w:t>
      </w:r>
      <w:r w:rsidRPr="001F5DF7">
        <w:rPr>
          <w:rFonts w:asciiTheme="minorHAnsi" w:hAnsiTheme="minorHAnsi" w:cstheme="minorHAnsi"/>
          <w:spacing w:val="3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>conformidad</w:t>
      </w:r>
      <w:r w:rsidRPr="001F5DF7">
        <w:rPr>
          <w:rFonts w:asciiTheme="minorHAnsi" w:hAnsiTheme="minorHAnsi" w:cstheme="minorHAnsi"/>
          <w:spacing w:val="28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>con</w:t>
      </w:r>
      <w:r w:rsidRPr="001F5DF7">
        <w:rPr>
          <w:rFonts w:asciiTheme="minorHAnsi" w:hAnsiTheme="minorHAnsi" w:cstheme="minorHAnsi"/>
          <w:spacing w:val="2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>lo</w:t>
      </w:r>
      <w:r w:rsidRPr="001F5DF7">
        <w:rPr>
          <w:rFonts w:asciiTheme="minorHAnsi" w:hAnsiTheme="minorHAnsi" w:cstheme="minorHAnsi"/>
          <w:spacing w:val="15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>dispuesto</w:t>
      </w:r>
      <w:r w:rsidRPr="001F5DF7">
        <w:rPr>
          <w:rFonts w:asciiTheme="minorHAnsi" w:hAnsiTheme="minorHAnsi" w:cstheme="minorHAnsi"/>
          <w:spacing w:val="-2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>en</w:t>
      </w:r>
      <w:r w:rsidRPr="001F5DF7">
        <w:rPr>
          <w:rFonts w:asciiTheme="minorHAnsi" w:hAnsiTheme="minorHAnsi" w:cstheme="minorHAnsi"/>
          <w:spacing w:val="3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>los</w:t>
      </w:r>
      <w:r w:rsidRPr="001F5DF7">
        <w:rPr>
          <w:rFonts w:asciiTheme="minorHAnsi" w:hAnsiTheme="minorHAnsi" w:cstheme="minorHAnsi"/>
          <w:spacing w:val="-1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>artículos</w:t>
      </w:r>
      <w:r w:rsidRPr="001F5DF7">
        <w:rPr>
          <w:rFonts w:asciiTheme="minorHAnsi" w:hAnsiTheme="minorHAnsi" w:cstheme="minorHAnsi"/>
          <w:spacing w:val="3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>27</w:t>
      </w:r>
      <w:r w:rsidRPr="001F5DF7">
        <w:rPr>
          <w:rFonts w:asciiTheme="minorHAnsi" w:hAnsiTheme="minorHAnsi" w:cstheme="minorHAnsi"/>
          <w:spacing w:val="39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i/>
          <w:iCs/>
          <w:w w:val="76"/>
          <w:position w:val="-2"/>
          <w:lang w:val="es-ES"/>
        </w:rPr>
        <w:t>v</w:t>
      </w:r>
      <w:r w:rsidRPr="001F5DF7">
        <w:rPr>
          <w:rFonts w:asciiTheme="minorHAnsi" w:hAnsiTheme="minorHAnsi" w:cstheme="minorHAnsi"/>
          <w:i/>
          <w:iCs/>
          <w:spacing w:val="-3"/>
          <w:w w:val="76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>28</w:t>
      </w:r>
      <w:r w:rsidRPr="001F5DF7">
        <w:rPr>
          <w:rFonts w:asciiTheme="minorHAnsi" w:hAnsiTheme="minorHAnsi" w:cstheme="minorHAnsi"/>
          <w:spacing w:val="17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>de</w:t>
      </w:r>
      <w:r w:rsidRPr="001F5DF7">
        <w:rPr>
          <w:rFonts w:asciiTheme="minorHAnsi" w:hAnsiTheme="minorHAnsi" w:cstheme="minorHAnsi"/>
          <w:spacing w:val="-2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 xml:space="preserve">La </w:t>
      </w:r>
      <w:r w:rsidRPr="001F5DF7">
        <w:rPr>
          <w:rFonts w:asciiTheme="minorHAnsi" w:hAnsiTheme="minorHAnsi" w:cstheme="minorHAnsi"/>
          <w:w w:val="92"/>
          <w:position w:val="-2"/>
          <w:lang w:val="es-ES"/>
        </w:rPr>
        <w:t>Ley</w:t>
      </w:r>
      <w:r w:rsidRPr="001F5DF7">
        <w:rPr>
          <w:rFonts w:asciiTheme="minorHAnsi" w:hAnsiTheme="minorHAnsi" w:cstheme="minorHAnsi"/>
          <w:spacing w:val="-2"/>
          <w:w w:val="92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w w:val="109"/>
          <w:position w:val="-2"/>
          <w:lang w:val="es-ES"/>
        </w:rPr>
        <w:t>11/2007,</w:t>
      </w:r>
      <w:r w:rsidRPr="001F5DF7">
        <w:rPr>
          <w:rFonts w:asciiTheme="minorHAnsi" w:hAnsiTheme="minorHAnsi" w:cstheme="minorHAnsi"/>
          <w:spacing w:val="-8"/>
          <w:w w:val="109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>de 22 de junio, de acceso electrónico de los ciudadanos a los Servicios públicos y respecto a la solicitud presentada para participar en los</w:t>
      </w:r>
      <w:r>
        <w:rPr>
          <w:rFonts w:asciiTheme="minorHAnsi" w:hAnsiTheme="minorHAnsi" w:cstheme="minorHAnsi"/>
          <w:position w:val="-2"/>
          <w:lang w:val="es-ES"/>
        </w:rPr>
        <w:t xml:space="preserve"> Premios TFG y TFM de la </w:t>
      </w:r>
      <w:r w:rsidRPr="00F30CBB">
        <w:rPr>
          <w:color w:val="000000" w:themeColor="text1"/>
          <w:lang w:val="es-ES"/>
        </w:rPr>
        <w:t>Cátedra de Emprendimiento Caja Rural de Asturias-</w:t>
      </w:r>
      <w:proofErr w:type="spellStart"/>
      <w:r w:rsidRPr="00F30CBB">
        <w:rPr>
          <w:color w:val="000000" w:themeColor="text1"/>
          <w:lang w:val="es-ES"/>
        </w:rPr>
        <w:t>Capgémini</w:t>
      </w:r>
      <w:proofErr w:type="spellEnd"/>
      <w:r w:rsidRPr="001F5DF7">
        <w:rPr>
          <w:rFonts w:asciiTheme="minorHAnsi" w:hAnsiTheme="minorHAnsi" w:cstheme="minorHAnsi"/>
          <w:position w:val="-2"/>
          <w:lang w:val="es-ES"/>
        </w:rPr>
        <w:t>, a efectuar las notificaciones y comunicaciones que se deriven de estos premios a la siguiente dirección de correo electrónico:</w:t>
      </w:r>
      <w:r>
        <w:rPr>
          <w:rFonts w:asciiTheme="minorHAnsi" w:hAnsiTheme="minorHAnsi" w:cstheme="minorHAnsi"/>
          <w:position w:val="-2"/>
          <w:lang w:val="es-ES"/>
        </w:rPr>
        <w:t xml:space="preserve">  </w:t>
      </w:r>
      <w:r>
        <w:rPr>
          <w:rFonts w:asciiTheme="minorHAnsi" w:eastAsiaTheme="minorHAnsi" w:hAnsiTheme="minorHAnsi" w:cstheme="minorHAnsi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Theme="minorHAnsi" w:eastAsiaTheme="minorHAnsi" w:hAnsiTheme="minorHAnsi" w:cstheme="minorHAnsi"/>
          <w:lang w:val="es-ES_tradnl"/>
        </w:rPr>
        <w:instrText xml:space="preserve"> FORMTEXT </w:instrText>
      </w:r>
      <w:r>
        <w:rPr>
          <w:rFonts w:asciiTheme="minorHAnsi" w:eastAsiaTheme="minorHAnsi" w:hAnsiTheme="minorHAnsi" w:cstheme="minorHAnsi"/>
          <w:lang w:val="es-ES_tradnl"/>
        </w:rPr>
      </w:r>
      <w:r>
        <w:rPr>
          <w:rFonts w:asciiTheme="minorHAnsi" w:eastAsiaTheme="minorHAnsi" w:hAnsiTheme="minorHAnsi" w:cstheme="minorHAnsi"/>
          <w:lang w:val="es-ES_tradnl"/>
        </w:rPr>
        <w:fldChar w:fldCharType="separate"/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lang w:val="es-ES_tradnl"/>
        </w:rPr>
        <w:fldChar w:fldCharType="end"/>
      </w:r>
    </w:p>
    <w:p w:rsidR="00E87CF4" w:rsidRDefault="00E87CF4" w:rsidP="00E87CF4">
      <w:pPr>
        <w:spacing w:before="23" w:after="0" w:line="311" w:lineRule="exact"/>
        <w:ind w:left="271" w:right="223"/>
        <w:jc w:val="both"/>
        <w:rPr>
          <w:rFonts w:asciiTheme="minorHAnsi" w:hAnsiTheme="minorHAnsi" w:cstheme="minorHAnsi"/>
          <w:position w:val="-2"/>
          <w:lang w:val="es-ES"/>
        </w:rPr>
      </w:pPr>
    </w:p>
    <w:p w:rsidR="00E87CF4" w:rsidRDefault="00E87CF4" w:rsidP="00E87CF4">
      <w:pPr>
        <w:spacing w:before="23" w:after="0" w:line="311" w:lineRule="exact"/>
        <w:ind w:left="271" w:right="223"/>
        <w:jc w:val="both"/>
        <w:rPr>
          <w:rFonts w:asciiTheme="minorHAnsi" w:hAnsiTheme="minorHAnsi" w:cstheme="minorHAnsi"/>
          <w:position w:val="-2"/>
          <w:lang w:val="es-ES"/>
        </w:rPr>
      </w:pPr>
      <w:r>
        <w:rPr>
          <w:rFonts w:asciiTheme="minorHAnsi" w:hAnsiTheme="minorHAnsi" w:cstheme="minorHAnsi"/>
          <w:position w:val="-2"/>
          <w:lang w:val="es-ES"/>
        </w:rPr>
        <w:t xml:space="preserve">En </w:t>
      </w:r>
      <w:r>
        <w:rPr>
          <w:rFonts w:asciiTheme="minorHAnsi" w:eastAsiaTheme="minorHAnsi" w:hAnsiTheme="minorHAnsi" w:cstheme="minorHAnsi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Theme="minorHAnsi" w:eastAsiaTheme="minorHAnsi" w:hAnsiTheme="minorHAnsi" w:cstheme="minorHAnsi"/>
          <w:lang w:val="es-ES_tradnl"/>
        </w:rPr>
        <w:instrText xml:space="preserve"> FORMTEXT </w:instrText>
      </w:r>
      <w:r>
        <w:rPr>
          <w:rFonts w:asciiTheme="minorHAnsi" w:eastAsiaTheme="minorHAnsi" w:hAnsiTheme="minorHAnsi" w:cstheme="minorHAnsi"/>
          <w:lang w:val="es-ES_tradnl"/>
        </w:rPr>
      </w:r>
      <w:r>
        <w:rPr>
          <w:rFonts w:asciiTheme="minorHAnsi" w:eastAsiaTheme="minorHAnsi" w:hAnsiTheme="minorHAnsi" w:cstheme="minorHAnsi"/>
          <w:lang w:val="es-ES_tradnl"/>
        </w:rPr>
        <w:fldChar w:fldCharType="separate"/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lang w:val="es-ES_tradnl"/>
        </w:rPr>
        <w:fldChar w:fldCharType="end"/>
      </w:r>
      <w:r>
        <w:rPr>
          <w:rFonts w:asciiTheme="minorHAnsi" w:hAnsiTheme="minorHAnsi" w:cstheme="minorHAnsi"/>
          <w:position w:val="-2"/>
          <w:lang w:val="es-ES"/>
        </w:rPr>
        <w:t xml:space="preserve">, a </w:t>
      </w:r>
      <w:r>
        <w:rPr>
          <w:rFonts w:asciiTheme="minorHAnsi" w:eastAsiaTheme="minorHAnsi" w:hAnsiTheme="minorHAnsi" w:cstheme="minorHAnsi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Theme="minorHAnsi" w:eastAsiaTheme="minorHAnsi" w:hAnsiTheme="minorHAnsi" w:cstheme="minorHAnsi"/>
          <w:lang w:val="es-ES_tradnl"/>
        </w:rPr>
        <w:instrText xml:space="preserve"> FORMTEXT </w:instrText>
      </w:r>
      <w:r>
        <w:rPr>
          <w:rFonts w:asciiTheme="minorHAnsi" w:eastAsiaTheme="minorHAnsi" w:hAnsiTheme="minorHAnsi" w:cstheme="minorHAnsi"/>
          <w:lang w:val="es-ES_tradnl"/>
        </w:rPr>
      </w:r>
      <w:r>
        <w:rPr>
          <w:rFonts w:asciiTheme="minorHAnsi" w:eastAsiaTheme="minorHAnsi" w:hAnsiTheme="minorHAnsi" w:cstheme="minorHAnsi"/>
          <w:lang w:val="es-ES_tradnl"/>
        </w:rPr>
        <w:fldChar w:fldCharType="separate"/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lang w:val="es-ES_tradnl"/>
        </w:rPr>
        <w:fldChar w:fldCharType="end"/>
      </w:r>
      <w:r>
        <w:rPr>
          <w:rFonts w:asciiTheme="minorHAnsi" w:hAnsiTheme="minorHAnsi" w:cstheme="minorHAnsi"/>
          <w:position w:val="-2"/>
          <w:lang w:val="es-ES"/>
        </w:rPr>
        <w:t xml:space="preserve"> de </w:t>
      </w:r>
      <w:r>
        <w:rPr>
          <w:rFonts w:asciiTheme="minorHAnsi" w:eastAsiaTheme="minorHAnsi" w:hAnsiTheme="minorHAnsi" w:cstheme="minorHAnsi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Theme="minorHAnsi" w:eastAsiaTheme="minorHAnsi" w:hAnsiTheme="minorHAnsi" w:cstheme="minorHAnsi"/>
          <w:lang w:val="es-ES_tradnl"/>
        </w:rPr>
        <w:instrText xml:space="preserve"> FORMTEXT </w:instrText>
      </w:r>
      <w:r>
        <w:rPr>
          <w:rFonts w:asciiTheme="minorHAnsi" w:eastAsiaTheme="minorHAnsi" w:hAnsiTheme="minorHAnsi" w:cstheme="minorHAnsi"/>
          <w:lang w:val="es-ES_tradnl"/>
        </w:rPr>
      </w:r>
      <w:r>
        <w:rPr>
          <w:rFonts w:asciiTheme="minorHAnsi" w:eastAsiaTheme="minorHAnsi" w:hAnsiTheme="minorHAnsi" w:cstheme="minorHAnsi"/>
          <w:lang w:val="es-ES_tradnl"/>
        </w:rPr>
        <w:fldChar w:fldCharType="separate"/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lang w:val="es-ES_tradnl"/>
        </w:rPr>
        <w:fldChar w:fldCharType="end"/>
      </w:r>
      <w:r>
        <w:rPr>
          <w:rFonts w:asciiTheme="minorHAnsi" w:hAnsiTheme="minorHAnsi" w:cstheme="minorHAnsi"/>
          <w:position w:val="-2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position w:val="-2"/>
          <w:lang w:val="es-ES"/>
        </w:rPr>
        <w:t>de</w:t>
      </w:r>
      <w:proofErr w:type="spellEnd"/>
      <w:r>
        <w:rPr>
          <w:rFonts w:asciiTheme="minorHAnsi" w:hAnsiTheme="minorHAnsi" w:cstheme="minorHAnsi"/>
          <w:position w:val="-2"/>
          <w:lang w:val="es-ES"/>
        </w:rPr>
        <w:t xml:space="preserve"> 2020.</w:t>
      </w:r>
      <w:bookmarkStart w:id="0" w:name="_GoBack"/>
      <w:bookmarkEnd w:id="0"/>
    </w:p>
    <w:p w:rsidR="00E87CF4" w:rsidRDefault="00E87CF4" w:rsidP="00E87CF4">
      <w:pPr>
        <w:spacing w:before="23" w:after="0" w:line="311" w:lineRule="exact"/>
        <w:ind w:left="271" w:right="223"/>
        <w:jc w:val="both"/>
        <w:rPr>
          <w:rFonts w:asciiTheme="minorHAnsi" w:hAnsiTheme="minorHAnsi" w:cstheme="minorHAnsi"/>
          <w:position w:val="-2"/>
          <w:lang w:val="es-ES"/>
        </w:rPr>
      </w:pPr>
    </w:p>
    <w:p w:rsidR="00E87CF4" w:rsidRDefault="00E87CF4" w:rsidP="00E87CF4">
      <w:pPr>
        <w:spacing w:before="23" w:after="0" w:line="311" w:lineRule="exact"/>
        <w:ind w:left="271" w:right="223"/>
        <w:jc w:val="both"/>
        <w:rPr>
          <w:rFonts w:asciiTheme="minorHAnsi" w:hAnsiTheme="minorHAnsi" w:cstheme="minorHAnsi"/>
          <w:position w:val="-2"/>
          <w:lang w:val="es-ES"/>
        </w:rPr>
      </w:pPr>
    </w:p>
    <w:p w:rsidR="00E87CF4" w:rsidRDefault="00E87CF4" w:rsidP="00E87CF4">
      <w:pPr>
        <w:spacing w:before="23" w:after="0" w:line="311" w:lineRule="exact"/>
        <w:ind w:left="271" w:right="223"/>
        <w:jc w:val="both"/>
        <w:rPr>
          <w:rFonts w:asciiTheme="minorHAnsi" w:hAnsiTheme="minorHAnsi" w:cstheme="minorHAnsi"/>
          <w:position w:val="-2"/>
          <w:lang w:val="es-ES"/>
        </w:rPr>
      </w:pPr>
    </w:p>
    <w:p w:rsidR="00E87CF4" w:rsidRDefault="00E87CF4" w:rsidP="00E87CF4">
      <w:pPr>
        <w:spacing w:before="23" w:after="0" w:line="311" w:lineRule="exact"/>
        <w:ind w:left="271" w:right="223"/>
        <w:jc w:val="both"/>
        <w:rPr>
          <w:rFonts w:asciiTheme="minorHAnsi" w:hAnsiTheme="minorHAnsi" w:cstheme="minorHAnsi"/>
          <w:position w:val="-2"/>
          <w:lang w:val="es-ES"/>
        </w:rPr>
      </w:pPr>
      <w:r>
        <w:rPr>
          <w:rFonts w:asciiTheme="minorHAnsi" w:hAnsiTheme="minorHAnsi" w:cstheme="minorHAnsi"/>
          <w:position w:val="-2"/>
          <w:lang w:val="es-ES"/>
        </w:rPr>
        <w:t>Fdo.:</w:t>
      </w:r>
      <w:r w:rsidRPr="004B6BA7">
        <w:rPr>
          <w:rFonts w:asciiTheme="minorHAnsi" w:eastAsiaTheme="minorHAnsi" w:hAnsiTheme="minorHAnsi" w:cstheme="minorHAnsi"/>
          <w:lang w:val="es-ES_tradnl"/>
        </w:rPr>
        <w:t xml:space="preserve"> </w:t>
      </w:r>
      <w:r>
        <w:rPr>
          <w:rFonts w:asciiTheme="minorHAnsi" w:eastAsiaTheme="minorHAnsi" w:hAnsiTheme="minorHAnsi" w:cstheme="minorHAnsi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Theme="minorHAnsi" w:eastAsiaTheme="minorHAnsi" w:hAnsiTheme="minorHAnsi" w:cstheme="minorHAnsi"/>
          <w:lang w:val="es-ES_tradnl"/>
        </w:rPr>
        <w:instrText xml:space="preserve"> FORMTEXT </w:instrText>
      </w:r>
      <w:r>
        <w:rPr>
          <w:rFonts w:asciiTheme="minorHAnsi" w:eastAsiaTheme="minorHAnsi" w:hAnsiTheme="minorHAnsi" w:cstheme="minorHAnsi"/>
          <w:lang w:val="es-ES_tradnl"/>
        </w:rPr>
      </w:r>
      <w:r>
        <w:rPr>
          <w:rFonts w:asciiTheme="minorHAnsi" w:eastAsiaTheme="minorHAnsi" w:hAnsiTheme="minorHAnsi" w:cstheme="minorHAnsi"/>
          <w:lang w:val="es-ES_tradnl"/>
        </w:rPr>
        <w:fldChar w:fldCharType="separate"/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lang w:val="es-ES_tradnl"/>
        </w:rPr>
        <w:fldChar w:fldCharType="end"/>
      </w:r>
    </w:p>
    <w:p w:rsidR="004E7ADD" w:rsidRPr="001F5DF7" w:rsidRDefault="00E87CF4" w:rsidP="00BC1B12">
      <w:pPr>
        <w:spacing w:before="23" w:after="0" w:line="311" w:lineRule="exact"/>
        <w:ind w:left="271" w:right="223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position w:val="-2"/>
          <w:lang w:val="es-ES"/>
        </w:rPr>
        <w:t xml:space="preserve">DNI: </w:t>
      </w:r>
      <w:r>
        <w:rPr>
          <w:rFonts w:asciiTheme="minorHAnsi" w:eastAsiaTheme="minorHAnsi" w:hAnsiTheme="minorHAnsi" w:cstheme="minorHAnsi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Theme="minorHAnsi" w:eastAsiaTheme="minorHAnsi" w:hAnsiTheme="minorHAnsi" w:cstheme="minorHAnsi"/>
          <w:lang w:val="es-ES_tradnl"/>
        </w:rPr>
        <w:instrText xml:space="preserve"> FORMTEXT </w:instrText>
      </w:r>
      <w:r>
        <w:rPr>
          <w:rFonts w:asciiTheme="minorHAnsi" w:eastAsiaTheme="minorHAnsi" w:hAnsiTheme="minorHAnsi" w:cstheme="minorHAnsi"/>
          <w:lang w:val="es-ES_tradnl"/>
        </w:rPr>
      </w:r>
      <w:r>
        <w:rPr>
          <w:rFonts w:asciiTheme="minorHAnsi" w:eastAsiaTheme="minorHAnsi" w:hAnsiTheme="minorHAnsi" w:cstheme="minorHAnsi"/>
          <w:lang w:val="es-ES_tradnl"/>
        </w:rPr>
        <w:fldChar w:fldCharType="separate"/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noProof/>
          <w:lang w:val="es-ES_tradnl"/>
        </w:rPr>
        <w:t> </w:t>
      </w:r>
      <w:r>
        <w:rPr>
          <w:rFonts w:asciiTheme="minorHAnsi" w:eastAsiaTheme="minorHAnsi" w:hAnsiTheme="minorHAnsi" w:cstheme="minorHAnsi"/>
          <w:lang w:val="es-ES_tradnl"/>
        </w:rPr>
        <w:fldChar w:fldCharType="end"/>
      </w:r>
    </w:p>
    <w:sectPr w:rsidR="004E7ADD" w:rsidRPr="001F5DF7" w:rsidSect="007E3D29">
      <w:headerReference w:type="default" r:id="rId7"/>
      <w:footerReference w:type="default" r:id="rId8"/>
      <w:pgSz w:w="11920" w:h="16840"/>
      <w:pgMar w:top="2420" w:right="1680" w:bottom="2000" w:left="1680" w:header="709" w:footer="1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0A" w:rsidRDefault="0010240A">
      <w:pPr>
        <w:spacing w:after="0" w:line="240" w:lineRule="auto"/>
      </w:pPr>
      <w:r>
        <w:separator/>
      </w:r>
    </w:p>
  </w:endnote>
  <w:endnote w:type="continuationSeparator" w:id="0">
    <w:p w:rsidR="0010240A" w:rsidRDefault="0010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603180"/>
      <w:docPartObj>
        <w:docPartGallery w:val="Page Numbers (Bottom of Page)"/>
        <w:docPartUnique/>
      </w:docPartObj>
    </w:sdtPr>
    <w:sdtEndPr/>
    <w:sdtContent>
      <w:p w:rsidR="00277AD4" w:rsidRDefault="00277A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D29" w:rsidRPr="007E3D29">
          <w:rPr>
            <w:noProof/>
            <w:lang w:val="es-ES"/>
          </w:rPr>
          <w:t>1</w:t>
        </w:r>
        <w:r>
          <w:fldChar w:fldCharType="end"/>
        </w:r>
      </w:p>
    </w:sdtContent>
  </w:sdt>
  <w:p w:rsidR="004E7ADD" w:rsidRDefault="004E7ADD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0A" w:rsidRDefault="0010240A">
      <w:pPr>
        <w:spacing w:after="0" w:line="240" w:lineRule="auto"/>
      </w:pPr>
      <w:r>
        <w:separator/>
      </w:r>
    </w:p>
  </w:footnote>
  <w:footnote w:type="continuationSeparator" w:id="0">
    <w:p w:rsidR="0010240A" w:rsidRDefault="0010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D29" w:rsidRDefault="007E3D2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97278B8" wp14:editId="478E0CC6">
          <wp:simplePos x="0" y="0"/>
          <wp:positionH relativeFrom="column">
            <wp:posOffset>3676650</wp:posOffset>
          </wp:positionH>
          <wp:positionV relativeFrom="paragraph">
            <wp:posOffset>-2540</wp:posOffset>
          </wp:positionV>
          <wp:extent cx="1603375" cy="701040"/>
          <wp:effectExtent l="0" t="0" r="0" b="381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 wp14:anchorId="2545ED90" wp14:editId="06B784E8">
          <wp:extent cx="2298700" cy="701040"/>
          <wp:effectExtent l="0" t="0" r="6350" b="381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B2C"/>
    <w:multiLevelType w:val="hybridMultilevel"/>
    <w:tmpl w:val="A38E20DC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E36170"/>
    <w:multiLevelType w:val="hybridMultilevel"/>
    <w:tmpl w:val="16AABD96"/>
    <w:lvl w:ilvl="0" w:tplc="5A3ADD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E32CC"/>
    <w:multiLevelType w:val="hybridMultilevel"/>
    <w:tmpl w:val="FF120E24"/>
    <w:lvl w:ilvl="0" w:tplc="B7DE413E">
      <w:start w:val="1"/>
      <w:numFmt w:val="bullet"/>
      <w:lvlText w:val=""/>
      <w:lvlJc w:val="left"/>
      <w:pPr>
        <w:ind w:left="1689" w:hanging="555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124E85"/>
    <w:multiLevelType w:val="hybridMultilevel"/>
    <w:tmpl w:val="1AD84734"/>
    <w:lvl w:ilvl="0" w:tplc="33665A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C71C77"/>
    <w:multiLevelType w:val="hybridMultilevel"/>
    <w:tmpl w:val="8F68FD1A"/>
    <w:lvl w:ilvl="0" w:tplc="B7DE413E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9C0266"/>
    <w:multiLevelType w:val="hybridMultilevel"/>
    <w:tmpl w:val="6CF46B98"/>
    <w:lvl w:ilvl="0" w:tplc="D95C282C">
      <w:numFmt w:val="bullet"/>
      <w:lvlText w:val=""/>
      <w:lvlJc w:val="left"/>
      <w:pPr>
        <w:ind w:left="1122" w:hanging="555"/>
      </w:pPr>
      <w:rPr>
        <w:rFonts w:ascii="Calibri" w:eastAsia="Times New Roman" w:hAnsi="Calibri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614AC3"/>
    <w:multiLevelType w:val="hybridMultilevel"/>
    <w:tmpl w:val="28267F1E"/>
    <w:lvl w:ilvl="0" w:tplc="B5A6183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34BDA"/>
    <w:multiLevelType w:val="hybridMultilevel"/>
    <w:tmpl w:val="7D2222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F5FED"/>
    <w:multiLevelType w:val="hybridMultilevel"/>
    <w:tmpl w:val="C8D63B0A"/>
    <w:lvl w:ilvl="0" w:tplc="B7DE413E">
      <w:start w:val="1"/>
      <w:numFmt w:val="bullet"/>
      <w:lvlText w:val=""/>
      <w:lvlJc w:val="left"/>
      <w:pPr>
        <w:ind w:left="1122" w:hanging="555"/>
      </w:pPr>
      <w:rPr>
        <w:rFonts w:ascii="Symbol" w:hAnsi="Symbol" w:cs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BA76BB"/>
    <w:multiLevelType w:val="hybridMultilevel"/>
    <w:tmpl w:val="7430CE52"/>
    <w:lvl w:ilvl="0" w:tplc="B7DE413E">
      <w:start w:val="1"/>
      <w:numFmt w:val="bullet"/>
      <w:lvlText w:val=""/>
      <w:lvlJc w:val="left"/>
      <w:pPr>
        <w:ind w:left="1122" w:hanging="555"/>
      </w:pPr>
      <w:rPr>
        <w:rFonts w:ascii="Symbol" w:hAnsi="Symbol" w:cs="Symbol" w:hint="default"/>
        <w:color w:val="auto"/>
      </w:rPr>
    </w:lvl>
    <w:lvl w:ilvl="1" w:tplc="AB48896C">
      <w:start w:val="1"/>
      <w:numFmt w:val="bullet"/>
      <w:lvlText w:val="•"/>
      <w:lvlJc w:val="left"/>
      <w:pPr>
        <w:ind w:left="2007" w:hanging="720"/>
      </w:pPr>
      <w:rPr>
        <w:rFonts w:ascii="Calibri" w:eastAsia="Times New Roman" w:hAnsi="Calibri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5F7D50"/>
    <w:multiLevelType w:val="hybridMultilevel"/>
    <w:tmpl w:val="7C58A028"/>
    <w:lvl w:ilvl="0" w:tplc="0C0A0001">
      <w:start w:val="1"/>
      <w:numFmt w:val="bullet"/>
      <w:lvlText w:val=""/>
      <w:lvlJc w:val="left"/>
      <w:pPr>
        <w:ind w:left="1122" w:hanging="555"/>
      </w:pPr>
      <w:rPr>
        <w:rFonts w:ascii="Symbol" w:hAnsi="Symbol" w:cs="Symbol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BD6713A"/>
    <w:multiLevelType w:val="hybridMultilevel"/>
    <w:tmpl w:val="FAAA05B6"/>
    <w:lvl w:ilvl="0" w:tplc="5A3ADD6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D9D6450"/>
    <w:multiLevelType w:val="hybridMultilevel"/>
    <w:tmpl w:val="4E50C6B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010A90"/>
    <w:multiLevelType w:val="hybridMultilevel"/>
    <w:tmpl w:val="3BF822CC"/>
    <w:lvl w:ilvl="0" w:tplc="B7DE413E">
      <w:start w:val="1"/>
      <w:numFmt w:val="bullet"/>
      <w:lvlText w:val=""/>
      <w:lvlJc w:val="left"/>
      <w:pPr>
        <w:ind w:left="1122" w:hanging="555"/>
      </w:pPr>
      <w:rPr>
        <w:rFonts w:ascii="Symbol" w:hAnsi="Symbol" w:cs="Symbol" w:hint="default"/>
        <w:color w:val="auto"/>
      </w:rPr>
    </w:lvl>
    <w:lvl w:ilvl="1" w:tplc="75F492C6">
      <w:start w:val="1"/>
      <w:numFmt w:val="bullet"/>
      <w:lvlText w:val=""/>
      <w:lvlJc w:val="left"/>
      <w:pPr>
        <w:ind w:left="1430" w:hanging="720"/>
      </w:pPr>
      <w:rPr>
        <w:rFonts w:ascii="Wingdings" w:eastAsia="Times New Roman" w:hAnsi="Wingdings" w:hint="default"/>
        <w:sz w:val="36"/>
        <w:szCs w:val="36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FDD1FEB"/>
    <w:multiLevelType w:val="hybridMultilevel"/>
    <w:tmpl w:val="443C45AA"/>
    <w:lvl w:ilvl="0" w:tplc="0C0A0001">
      <w:start w:val="1"/>
      <w:numFmt w:val="bullet"/>
      <w:lvlText w:val=""/>
      <w:lvlJc w:val="left"/>
      <w:pPr>
        <w:ind w:left="1122" w:hanging="555"/>
      </w:pPr>
      <w:rPr>
        <w:rFonts w:ascii="Symbol" w:hAnsi="Symbol" w:cs="Symbol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11"/>
  </w:num>
  <w:num w:numId="11">
    <w:abstractNumId w:val="4"/>
  </w:num>
  <w:num w:numId="12">
    <w:abstractNumId w:val="3"/>
  </w:num>
  <w:num w:numId="13">
    <w:abstractNumId w:val="8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58"/>
    <w:rsid w:val="00014E33"/>
    <w:rsid w:val="000275E1"/>
    <w:rsid w:val="00040120"/>
    <w:rsid w:val="000466F5"/>
    <w:rsid w:val="00096B4C"/>
    <w:rsid w:val="000C37E4"/>
    <w:rsid w:val="000C53B3"/>
    <w:rsid w:val="000E36B0"/>
    <w:rsid w:val="0010240A"/>
    <w:rsid w:val="00105E93"/>
    <w:rsid w:val="00117FB9"/>
    <w:rsid w:val="00122E0D"/>
    <w:rsid w:val="00124591"/>
    <w:rsid w:val="00135329"/>
    <w:rsid w:val="00162E02"/>
    <w:rsid w:val="00193DBE"/>
    <w:rsid w:val="001A5AE4"/>
    <w:rsid w:val="001A6B0C"/>
    <w:rsid w:val="001D5748"/>
    <w:rsid w:val="001D7218"/>
    <w:rsid w:val="001E6FCC"/>
    <w:rsid w:val="001F5DF7"/>
    <w:rsid w:val="00213CC5"/>
    <w:rsid w:val="0021660B"/>
    <w:rsid w:val="00221E9E"/>
    <w:rsid w:val="00252286"/>
    <w:rsid w:val="00265FA4"/>
    <w:rsid w:val="00277AD4"/>
    <w:rsid w:val="00280847"/>
    <w:rsid w:val="00281557"/>
    <w:rsid w:val="0028540A"/>
    <w:rsid w:val="002B5C72"/>
    <w:rsid w:val="0030107B"/>
    <w:rsid w:val="003169A2"/>
    <w:rsid w:val="00357A1B"/>
    <w:rsid w:val="003A01E2"/>
    <w:rsid w:val="003A3EAA"/>
    <w:rsid w:val="003A4C4D"/>
    <w:rsid w:val="003D40C7"/>
    <w:rsid w:val="003F0736"/>
    <w:rsid w:val="003F0858"/>
    <w:rsid w:val="003F6175"/>
    <w:rsid w:val="00414FF7"/>
    <w:rsid w:val="00415565"/>
    <w:rsid w:val="0042518E"/>
    <w:rsid w:val="0043288B"/>
    <w:rsid w:val="00432CBA"/>
    <w:rsid w:val="004336D5"/>
    <w:rsid w:val="004411E7"/>
    <w:rsid w:val="004506C5"/>
    <w:rsid w:val="00474726"/>
    <w:rsid w:val="004808FD"/>
    <w:rsid w:val="004810A8"/>
    <w:rsid w:val="00484C63"/>
    <w:rsid w:val="00496D05"/>
    <w:rsid w:val="004B6BA7"/>
    <w:rsid w:val="004E7ADD"/>
    <w:rsid w:val="005070B8"/>
    <w:rsid w:val="00533F01"/>
    <w:rsid w:val="00552F24"/>
    <w:rsid w:val="00601EBE"/>
    <w:rsid w:val="00604457"/>
    <w:rsid w:val="0060529C"/>
    <w:rsid w:val="006105BE"/>
    <w:rsid w:val="006134F8"/>
    <w:rsid w:val="0063402B"/>
    <w:rsid w:val="00663AA1"/>
    <w:rsid w:val="00692249"/>
    <w:rsid w:val="006C1B97"/>
    <w:rsid w:val="006C227F"/>
    <w:rsid w:val="006C3C39"/>
    <w:rsid w:val="00720B5C"/>
    <w:rsid w:val="0077769C"/>
    <w:rsid w:val="007E3D29"/>
    <w:rsid w:val="00806C59"/>
    <w:rsid w:val="0085621E"/>
    <w:rsid w:val="00860274"/>
    <w:rsid w:val="00880213"/>
    <w:rsid w:val="00890B93"/>
    <w:rsid w:val="008B40C6"/>
    <w:rsid w:val="0095136E"/>
    <w:rsid w:val="00967023"/>
    <w:rsid w:val="00984711"/>
    <w:rsid w:val="00991D9D"/>
    <w:rsid w:val="00992BD8"/>
    <w:rsid w:val="009A6CFB"/>
    <w:rsid w:val="009C60E9"/>
    <w:rsid w:val="009C6A05"/>
    <w:rsid w:val="009D3DD0"/>
    <w:rsid w:val="009E35B8"/>
    <w:rsid w:val="009E401A"/>
    <w:rsid w:val="00A07F7E"/>
    <w:rsid w:val="00A10CEC"/>
    <w:rsid w:val="00A16E80"/>
    <w:rsid w:val="00A72954"/>
    <w:rsid w:val="00AF1C04"/>
    <w:rsid w:val="00AF4F37"/>
    <w:rsid w:val="00B0328B"/>
    <w:rsid w:val="00B0723E"/>
    <w:rsid w:val="00B10701"/>
    <w:rsid w:val="00B136D1"/>
    <w:rsid w:val="00B2312B"/>
    <w:rsid w:val="00B547F0"/>
    <w:rsid w:val="00B60487"/>
    <w:rsid w:val="00BB5100"/>
    <w:rsid w:val="00BC1B12"/>
    <w:rsid w:val="00BF3DE8"/>
    <w:rsid w:val="00C0134A"/>
    <w:rsid w:val="00C0426F"/>
    <w:rsid w:val="00C0767B"/>
    <w:rsid w:val="00C16C11"/>
    <w:rsid w:val="00C20F14"/>
    <w:rsid w:val="00C24EAD"/>
    <w:rsid w:val="00C42BB7"/>
    <w:rsid w:val="00C56F52"/>
    <w:rsid w:val="00C61AE6"/>
    <w:rsid w:val="00C74CA2"/>
    <w:rsid w:val="00C833B6"/>
    <w:rsid w:val="00C87035"/>
    <w:rsid w:val="00CA3071"/>
    <w:rsid w:val="00CB0E2F"/>
    <w:rsid w:val="00CD132E"/>
    <w:rsid w:val="00CE2312"/>
    <w:rsid w:val="00CF3FD8"/>
    <w:rsid w:val="00D1090E"/>
    <w:rsid w:val="00D3171C"/>
    <w:rsid w:val="00D723A1"/>
    <w:rsid w:val="00D72CB2"/>
    <w:rsid w:val="00E014C0"/>
    <w:rsid w:val="00E223BB"/>
    <w:rsid w:val="00E5011D"/>
    <w:rsid w:val="00E524E4"/>
    <w:rsid w:val="00E67384"/>
    <w:rsid w:val="00E81B61"/>
    <w:rsid w:val="00E87CF4"/>
    <w:rsid w:val="00EB4695"/>
    <w:rsid w:val="00ED5CB5"/>
    <w:rsid w:val="00F25BCA"/>
    <w:rsid w:val="00F30CBB"/>
    <w:rsid w:val="00F7629F"/>
    <w:rsid w:val="00F80A1F"/>
    <w:rsid w:val="00F83862"/>
    <w:rsid w:val="00F92643"/>
    <w:rsid w:val="00FB251D"/>
    <w:rsid w:val="00FE0626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772BEF-92FF-4B73-85BE-D29E2ADC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5E1"/>
    <w:pPr>
      <w:widowControl w:val="0"/>
      <w:spacing w:after="200" w:line="276" w:lineRule="auto"/>
    </w:pPr>
    <w:rPr>
      <w:rFonts w:cs="Calibri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AF4F37"/>
    <w:pPr>
      <w:widowControl/>
      <w:spacing w:before="100" w:beforeAutospacing="1" w:after="100" w:afterAutospacing="1" w:line="240" w:lineRule="auto"/>
    </w:pPr>
    <w:rPr>
      <w:sz w:val="24"/>
      <w:szCs w:val="24"/>
      <w:lang w:val="es-ES" w:eastAsia="es-ES"/>
    </w:rPr>
  </w:style>
  <w:style w:type="paragraph" w:customStyle="1" w:styleId="xmsolistparagraph">
    <w:name w:val="x_msolistparagraph"/>
    <w:basedOn w:val="Normal"/>
    <w:uiPriority w:val="99"/>
    <w:rsid w:val="00AF4F37"/>
    <w:pPr>
      <w:widowControl/>
      <w:spacing w:before="100" w:beforeAutospacing="1" w:after="100" w:afterAutospacing="1" w:line="240" w:lineRule="auto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AF4F37"/>
  </w:style>
  <w:style w:type="paragraph" w:styleId="Encabezado">
    <w:name w:val="header"/>
    <w:basedOn w:val="Normal"/>
    <w:link w:val="EncabezadoCar"/>
    <w:uiPriority w:val="99"/>
    <w:rsid w:val="00CA3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071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CA3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071"/>
    <w:rPr>
      <w:lang w:val="en-US" w:eastAsia="en-US"/>
    </w:rPr>
  </w:style>
  <w:style w:type="paragraph" w:styleId="Prrafodelista">
    <w:name w:val="List Paragraph"/>
    <w:basedOn w:val="Normal"/>
    <w:uiPriority w:val="99"/>
    <w:qFormat/>
    <w:rsid w:val="00CA3071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C20F1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3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F01"/>
    <w:rPr>
      <w:rFonts w:ascii="Segoe UI" w:hAnsi="Segoe UI" w:cs="Segoe UI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59"/>
    <w:rsid w:val="00F30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8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Premios TFM ya presentados CÃ¡tedra movilidad thyssenkrupp.pdf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Premios TFM ya presentados CÃ¡tedra movilidad thyssenkrupp.pdf</dc:title>
  <dc:subject/>
  <dc:creator>Uusario</dc:creator>
  <cp:keywords/>
  <dc:description/>
  <cp:lastModifiedBy>Usuario de Windows</cp:lastModifiedBy>
  <cp:revision>2</cp:revision>
  <cp:lastPrinted>2020-01-17T09:36:00Z</cp:lastPrinted>
  <dcterms:created xsi:type="dcterms:W3CDTF">2020-01-22T16:21:00Z</dcterms:created>
  <dcterms:modified xsi:type="dcterms:W3CDTF">2020-01-22T16:21:00Z</dcterms:modified>
</cp:coreProperties>
</file>