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D1" w:rsidRDefault="002C11D1" w:rsidP="00F113A1">
      <w:pPr>
        <w:spacing w:line="360" w:lineRule="auto"/>
        <w:jc w:val="center"/>
      </w:pPr>
      <w:bookmarkStart w:id="0" w:name="_GoBack"/>
      <w:bookmarkEnd w:id="0"/>
      <w:r>
        <w:t>PRIMERA EVALUACIÓN CONTÍNUA. FEBRERO-201</w:t>
      </w:r>
      <w:r w:rsidR="000F5F10">
        <w:t>8</w:t>
      </w:r>
      <w:r>
        <w:t>-TSM</w:t>
      </w:r>
    </w:p>
    <w:p w:rsidR="009D1121" w:rsidRDefault="009D1121" w:rsidP="00F113A1">
      <w:pPr>
        <w:spacing w:line="240" w:lineRule="auto"/>
      </w:pPr>
      <w:r>
        <w:t xml:space="preserve">1.  Considerando que </w:t>
      </w:r>
      <w:r w:rsidR="00505CDC">
        <w:t>uno de las al</w:t>
      </w:r>
      <w:r w:rsidR="00523F90">
        <w:t>ternativas para obtener “esponja</w:t>
      </w:r>
      <w:r w:rsidR="00505CDC">
        <w:t xml:space="preserve"> de hierro” es la reducción de la hematita</w:t>
      </w:r>
      <w:r w:rsidR="00CE4BA5">
        <w:t xml:space="preserve">, </w:t>
      </w:r>
      <w:r w:rsidR="00CE4BA5" w:rsidRPr="00CE4BA5">
        <w:t>Fe</w:t>
      </w:r>
      <w:r w:rsidR="00CE4BA5" w:rsidRPr="00CE4BA5">
        <w:rPr>
          <w:vertAlign w:val="subscript"/>
        </w:rPr>
        <w:t>2</w:t>
      </w:r>
      <w:r w:rsidR="00CE4BA5" w:rsidRPr="00CE4BA5">
        <w:t>O</w:t>
      </w:r>
      <w:r w:rsidR="00CE4BA5" w:rsidRPr="00CE4BA5">
        <w:rPr>
          <w:vertAlign w:val="subscript"/>
        </w:rPr>
        <w:t>3</w:t>
      </w:r>
      <w:r w:rsidR="00CE4BA5" w:rsidRPr="00CE4BA5">
        <w:t>,</w:t>
      </w:r>
      <w:r w:rsidR="00505CDC">
        <w:t xml:space="preserve"> por hidrógeno a</w:t>
      </w:r>
      <w:r>
        <w:t xml:space="preserve"> la temperatura de 1000 </w:t>
      </w:r>
      <w:proofErr w:type="spellStart"/>
      <w:r>
        <w:t>ºC</w:t>
      </w:r>
      <w:proofErr w:type="spellEnd"/>
      <w:r>
        <w:t>:</w:t>
      </w:r>
    </w:p>
    <w:p w:rsidR="002C11D1" w:rsidRDefault="00505CDC" w:rsidP="00F113A1">
      <w:pPr>
        <w:spacing w:line="240" w:lineRule="auto"/>
        <w:jc w:val="center"/>
        <w:rPr>
          <w:lang w:val="en-US"/>
        </w:rPr>
      </w:pPr>
      <w:r>
        <w:rPr>
          <w:lang w:val="en-US"/>
        </w:rPr>
        <w:t>Fe</w:t>
      </w:r>
      <w:r w:rsidRPr="00505CD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505CDC">
        <w:rPr>
          <w:vertAlign w:val="subscript"/>
          <w:lang w:val="en-US"/>
        </w:rPr>
        <w:t>3</w:t>
      </w:r>
      <w:r>
        <w:rPr>
          <w:lang w:val="en-US"/>
        </w:rPr>
        <w:t>(s</w:t>
      </w:r>
      <w:proofErr w:type="gramStart"/>
      <w:r>
        <w:rPr>
          <w:lang w:val="en-US"/>
        </w:rPr>
        <w:t>)</w:t>
      </w:r>
      <w:r w:rsidR="00552FFB">
        <w:rPr>
          <w:lang w:val="en-US"/>
        </w:rPr>
        <w:t xml:space="preserve">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 3H</w:t>
      </w:r>
      <w:r w:rsidRPr="00505CDC">
        <w:rPr>
          <w:vertAlign w:val="subscript"/>
          <w:lang w:val="en-US"/>
        </w:rPr>
        <w:t>2</w:t>
      </w:r>
      <w:r>
        <w:rPr>
          <w:lang w:val="en-US"/>
        </w:rPr>
        <w:t>(g</w:t>
      </w:r>
      <w:r w:rsidR="009D1121" w:rsidRPr="009D1121">
        <w:rPr>
          <w:lang w:val="en-US"/>
        </w:rPr>
        <w:t xml:space="preserve">)  </w:t>
      </w:r>
      <m:oMath>
        <m:r>
          <w:rPr>
            <w:rFonts w:ascii="Cambria Math" w:hAnsi="Cambria Math"/>
          </w:rPr>
          <m:t>⟷</m:t>
        </m:r>
      </m:oMath>
      <w:r w:rsidR="009D1121" w:rsidRPr="009D1121">
        <w:rPr>
          <w:lang w:val="en-US"/>
        </w:rPr>
        <w:t xml:space="preserve"> </w:t>
      </w:r>
      <w:r>
        <w:rPr>
          <w:lang w:val="en-US"/>
        </w:rPr>
        <w:t xml:space="preserve"> 3H</w:t>
      </w:r>
      <w:r w:rsidRPr="00505CDC">
        <w:rPr>
          <w:vertAlign w:val="subscript"/>
          <w:lang w:val="en-US"/>
        </w:rPr>
        <w:t>2</w:t>
      </w:r>
      <w:r>
        <w:rPr>
          <w:lang w:val="en-US"/>
        </w:rPr>
        <w:t>O(g)  +  2Fe</w:t>
      </w:r>
      <w:r w:rsidR="009D1121">
        <w:rPr>
          <w:lang w:val="en-US"/>
        </w:rPr>
        <w:t>(</w:t>
      </w:r>
      <w:r>
        <w:rPr>
          <w:lang w:val="en-US"/>
        </w:rPr>
        <w:t>s</w:t>
      </w:r>
      <w:r w:rsidR="009D1121">
        <w:rPr>
          <w:lang w:val="en-US"/>
        </w:rPr>
        <w:t>)</w:t>
      </w:r>
    </w:p>
    <w:p w:rsidR="009D1121" w:rsidRPr="00145CC7" w:rsidRDefault="009D1121" w:rsidP="00F113A1">
      <w:pPr>
        <w:spacing w:after="0" w:line="240" w:lineRule="auto"/>
      </w:pPr>
      <w:r w:rsidRPr="00145CC7">
        <w:t xml:space="preserve">Determinar: </w:t>
      </w:r>
    </w:p>
    <w:p w:rsidR="009D1121" w:rsidRDefault="009D1121" w:rsidP="00F113A1">
      <w:pPr>
        <w:spacing w:after="0" w:line="240" w:lineRule="auto"/>
      </w:pPr>
      <w:r w:rsidRPr="009D1121">
        <w:t xml:space="preserve">a) </w:t>
      </w:r>
      <w:r w:rsidR="00505CDC">
        <w:t xml:space="preserve">La energía libre estándar de la reacción por kilogramo de hierro a 1000 </w:t>
      </w:r>
      <w:proofErr w:type="spellStart"/>
      <w:r w:rsidR="00505CDC">
        <w:t>ºC</w:t>
      </w:r>
      <w:proofErr w:type="spellEnd"/>
      <w:r w:rsidR="00505CDC">
        <w:t xml:space="preserve">. </w:t>
      </w:r>
    </w:p>
    <w:p w:rsidR="00505CDC" w:rsidRDefault="00505CDC" w:rsidP="00F113A1">
      <w:pPr>
        <w:spacing w:after="0" w:line="240" w:lineRule="auto"/>
      </w:pPr>
      <w:r>
        <w:t xml:space="preserve">b) El valor de la constante de equilibro de la reducción con hidrógeno a 1000 </w:t>
      </w:r>
      <w:proofErr w:type="spellStart"/>
      <w:r>
        <w:t>ºC</w:t>
      </w:r>
      <w:proofErr w:type="spellEnd"/>
      <w:r>
        <w:t>.</w:t>
      </w:r>
    </w:p>
    <w:p w:rsidR="00CE4BA5" w:rsidRDefault="00505CDC" w:rsidP="00CE4BA5">
      <w:pPr>
        <w:spacing w:after="0" w:line="240" w:lineRule="auto"/>
      </w:pPr>
      <w:r>
        <w:t>c</w:t>
      </w:r>
      <w:r w:rsidR="009D1121">
        <w:t xml:space="preserve">) </w:t>
      </w:r>
      <w:r>
        <w:t xml:space="preserve">La energía libre asociada a la reacción de reducción a 1000 </w:t>
      </w:r>
      <w:proofErr w:type="spellStart"/>
      <w:r>
        <w:t>ºC</w:t>
      </w:r>
      <w:proofErr w:type="spellEnd"/>
      <w:r>
        <w:t xml:space="preserve"> cuando la relación de presiones parciales de vapor de agua a hidrógeno es </w:t>
      </w:r>
      <w:r w:rsidR="006962CF">
        <w:t>3,00:</w:t>
      </w:r>
    </w:p>
    <w:p w:rsidR="00CE4BA5" w:rsidRDefault="00EE77A4" w:rsidP="00CE4BA5">
      <w:pPr>
        <w:spacing w:after="0" w:line="24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P(H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 xml:space="preserve"> =  3,00</m:t>
          </m:r>
        </m:oMath>
      </m:oMathPara>
    </w:p>
    <w:p w:rsidR="00505CDC" w:rsidRPr="00CE4BA5" w:rsidRDefault="00CE4BA5" w:rsidP="00505CDC">
      <w:pPr>
        <w:spacing w:after="0" w:line="240" w:lineRule="auto"/>
      </w:pPr>
      <w:r>
        <w:t>d) Comentar, el caso del apartado anterior, si se puede llevar a cabo la reducción de la hematita,</w:t>
      </w:r>
      <w:r w:rsidRPr="00CE4BA5">
        <w:t xml:space="preserve"> Fe</w:t>
      </w:r>
      <w:r w:rsidRPr="00CE4BA5">
        <w:rPr>
          <w:vertAlign w:val="subscript"/>
        </w:rPr>
        <w:t>2</w:t>
      </w:r>
      <w:r w:rsidRPr="00CE4BA5">
        <w:t>O</w:t>
      </w:r>
      <w:r w:rsidRPr="00CE4BA5">
        <w:rPr>
          <w:vertAlign w:val="subscript"/>
        </w:rPr>
        <w:t>3</w:t>
      </w:r>
      <w:r w:rsidR="00C24C2B">
        <w:t>, bajo las condiciones indicadas.</w:t>
      </w:r>
    </w:p>
    <w:p w:rsidR="009D1121" w:rsidRDefault="00CE4BA5" w:rsidP="00CE4BA5">
      <w:pPr>
        <w:spacing w:after="0" w:line="240" w:lineRule="auto"/>
      </w:pPr>
      <w:r w:rsidRPr="00E05AEE">
        <w:rPr>
          <w:b/>
        </w:rPr>
        <w:t>Datos</w:t>
      </w:r>
      <w:r>
        <w:t>:</w:t>
      </w:r>
      <w:r w:rsidR="00552FFB">
        <w:t xml:space="preserve"> La energía libre estándar asociada a reducción de la hemetita por hidrógeno es:  </w:t>
      </w:r>
    </w:p>
    <w:p w:rsidR="00552FFB" w:rsidRDefault="00EE77A4" w:rsidP="00CE4BA5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552FFB">
        <w:t>(Fe</w:t>
      </w:r>
      <w:r w:rsidR="00552FFB" w:rsidRPr="00552FFB">
        <w:rPr>
          <w:vertAlign w:val="subscript"/>
        </w:rPr>
        <w:t>2</w:t>
      </w:r>
      <w:r w:rsidR="00552FFB">
        <w:t>O</w:t>
      </w:r>
      <w:r w:rsidR="00552FFB" w:rsidRPr="00552FFB">
        <w:rPr>
          <w:vertAlign w:val="subscript"/>
        </w:rPr>
        <w:t>3</w:t>
      </w:r>
      <w:r w:rsidR="00552FFB">
        <w:t xml:space="preserve">)  =  60,5  ‒  0,079 </w:t>
      </w:r>
      <w:proofErr w:type="gramStart"/>
      <w:r w:rsidR="00552FFB" w:rsidRPr="00186EC2">
        <w:rPr>
          <w:i/>
        </w:rPr>
        <w:t>T</w:t>
      </w:r>
      <w:r w:rsidR="00552FFB">
        <w:t>(</w:t>
      </w:r>
      <w:proofErr w:type="gramEnd"/>
      <w:r w:rsidR="00552FFB">
        <w:t>K) kJ·mol</w:t>
      </w:r>
      <w:r w:rsidR="00552FFB">
        <w:rPr>
          <w:vertAlign w:val="superscript"/>
        </w:rPr>
        <w:t>-1</w:t>
      </w:r>
      <w:r w:rsidR="00552FFB">
        <w:t xml:space="preserve"> de Fe</w:t>
      </w:r>
      <w:r w:rsidR="00552FFB" w:rsidRPr="00552FFB">
        <w:rPr>
          <w:vertAlign w:val="subscript"/>
        </w:rPr>
        <w:t>2</w:t>
      </w:r>
      <w:r w:rsidR="00552FFB">
        <w:t>O</w:t>
      </w:r>
      <w:r w:rsidR="00552FFB" w:rsidRPr="00552FFB">
        <w:rPr>
          <w:vertAlign w:val="subscript"/>
        </w:rPr>
        <w:t>3</w:t>
      </w:r>
      <w:r w:rsidR="00924766">
        <w:t xml:space="preserve">; </w:t>
      </w:r>
      <w:r w:rsidR="00924766" w:rsidRPr="000D3C48">
        <w:rPr>
          <w:i/>
        </w:rPr>
        <w:t>R</w:t>
      </w:r>
      <w:r w:rsidR="00924766">
        <w:t xml:space="preserve"> =  8,3144 J·mol</w:t>
      </w:r>
      <w:r w:rsidR="00924766">
        <w:rPr>
          <w:vertAlign w:val="superscript"/>
        </w:rPr>
        <w:t>-1</w:t>
      </w:r>
      <w:r w:rsidR="00924766">
        <w:t>·K</w:t>
      </w:r>
      <w:r w:rsidR="00924766">
        <w:rPr>
          <w:vertAlign w:val="superscript"/>
        </w:rPr>
        <w:t>-1</w:t>
      </w:r>
      <w:r w:rsidR="00924766">
        <w:t>.</w:t>
      </w:r>
      <w:r w:rsidR="00552FFB">
        <w:br/>
      </w:r>
      <w:r w:rsidR="00604E8D">
        <w:t>Los pesos atómicos del Hierro y Oxígeno son respectivamente 55,85 y 16,00 g·átomo-g</w:t>
      </w:r>
    </w:p>
    <w:p w:rsidR="00604E8D" w:rsidRDefault="00604E8D" w:rsidP="00CE4BA5">
      <w:pPr>
        <w:spacing w:after="0" w:line="240" w:lineRule="auto"/>
      </w:pPr>
    </w:p>
    <w:p w:rsidR="00137BE2" w:rsidRDefault="00F113A1" w:rsidP="00E05AEE">
      <w:pPr>
        <w:spacing w:after="0" w:line="240" w:lineRule="auto"/>
      </w:pPr>
      <w:r>
        <w:t>2</w:t>
      </w:r>
      <w:r w:rsidR="002C11D1">
        <w:t>.</w:t>
      </w:r>
      <w:r w:rsidR="003D09A7">
        <w:t xml:space="preserve"> </w:t>
      </w:r>
      <w:r w:rsidR="00137BE2">
        <w:t>E</w:t>
      </w:r>
      <w:r w:rsidR="003D09A7">
        <w:t xml:space="preserve">l equilibrio </w:t>
      </w:r>
      <w:r w:rsidR="00137BE2">
        <w:t>entre las especies carbonosa de CO y CO</w:t>
      </w:r>
      <w:r w:rsidR="00137BE2">
        <w:rPr>
          <w:vertAlign w:val="subscript"/>
        </w:rPr>
        <w:t>2</w:t>
      </w:r>
      <w:r w:rsidR="00137BE2">
        <w:t xml:space="preserve"> en la fase gaseosa se alcanza con la siguiente reacción:</w:t>
      </w:r>
    </w:p>
    <w:p w:rsidR="00137BE2" w:rsidRPr="006962CF" w:rsidRDefault="00137BE2" w:rsidP="00137BE2">
      <w:pPr>
        <w:spacing w:line="240" w:lineRule="auto"/>
        <w:jc w:val="center"/>
      </w:pPr>
      <w:r w:rsidRPr="006962CF">
        <w:t xml:space="preserve"> </w:t>
      </w:r>
      <w:proofErr w:type="gramStart"/>
      <w:r w:rsidRPr="006962CF">
        <w:t>CO(</w:t>
      </w:r>
      <w:proofErr w:type="gramEnd"/>
      <w:r w:rsidRPr="006962CF">
        <w:t>g)  +  1/2O</w:t>
      </w:r>
      <w:r w:rsidRPr="006962CF">
        <w:rPr>
          <w:vertAlign w:val="subscript"/>
        </w:rPr>
        <w:t>2</w:t>
      </w:r>
      <w:r w:rsidRPr="006962CF">
        <w:t xml:space="preserve">(g)  </w:t>
      </w:r>
      <m:oMath>
        <m:r>
          <w:rPr>
            <w:rFonts w:ascii="Cambria Math" w:hAnsi="Cambria Math"/>
          </w:rPr>
          <m:t>⟷</m:t>
        </m:r>
      </m:oMath>
      <w:r w:rsidRPr="006962CF">
        <w:t xml:space="preserve">  CO</w:t>
      </w:r>
      <w:r w:rsidRPr="006962CF">
        <w:rPr>
          <w:vertAlign w:val="subscript"/>
        </w:rPr>
        <w:t>2</w:t>
      </w:r>
      <w:r w:rsidRPr="006962CF">
        <w:t xml:space="preserve">(g)  </w:t>
      </w:r>
    </w:p>
    <w:p w:rsidR="00137BE2" w:rsidRDefault="00137BE2" w:rsidP="00137BE2">
      <w:pPr>
        <w:spacing w:line="240" w:lineRule="auto"/>
      </w:pPr>
      <w:r w:rsidRPr="00137BE2">
        <w:t xml:space="preserve">Calcular, cuando la presión total del sistema es </w:t>
      </w:r>
      <w:r>
        <w:t xml:space="preserve">de 1,00 atmósferas y la </w:t>
      </w:r>
      <w:r w:rsidR="00924766">
        <w:t>relación de presiones parciales de CO/</w:t>
      </w:r>
      <w:r>
        <w:t>CO</w:t>
      </w:r>
      <w:r>
        <w:rPr>
          <w:vertAlign w:val="subscript"/>
        </w:rPr>
        <w:t>2</w:t>
      </w:r>
      <w:r>
        <w:t xml:space="preserve"> </w:t>
      </w:r>
      <w:r w:rsidR="00924766">
        <w:t>en al gas fuera de 2,15, las presión parciales de CO, CO</w:t>
      </w:r>
      <w:r w:rsidR="00924766">
        <w:rPr>
          <w:vertAlign w:val="subscript"/>
        </w:rPr>
        <w:t>2</w:t>
      </w:r>
      <w:r>
        <w:t xml:space="preserve"> </w:t>
      </w:r>
      <w:r w:rsidR="00924766">
        <w:t>y de O</w:t>
      </w:r>
      <w:r w:rsidR="00924766" w:rsidRPr="00924766">
        <w:rPr>
          <w:vertAlign w:val="subscript"/>
        </w:rPr>
        <w:t xml:space="preserve">2 </w:t>
      </w:r>
      <w:r w:rsidR="00924766">
        <w:t xml:space="preserve">en el gas, bajo las condiciones del equilibrio termodinámico a 1000 </w:t>
      </w:r>
      <w:proofErr w:type="spellStart"/>
      <w:r w:rsidR="00924766">
        <w:t>ºC</w:t>
      </w:r>
      <w:proofErr w:type="spellEnd"/>
      <w:r w:rsidR="00924766">
        <w:t>.</w:t>
      </w:r>
    </w:p>
    <w:p w:rsidR="00924766" w:rsidRDefault="002C11D1" w:rsidP="00924766">
      <w:pPr>
        <w:spacing w:after="0" w:line="240" w:lineRule="auto"/>
      </w:pPr>
      <w:r w:rsidRPr="00E05AEE">
        <w:rPr>
          <w:b/>
        </w:rPr>
        <w:t>Datos</w:t>
      </w:r>
      <w:r>
        <w:t xml:space="preserve">; </w:t>
      </w:r>
      <w:r w:rsidRPr="000D3C48">
        <w:rPr>
          <w:i/>
        </w:rPr>
        <w:t>R</w:t>
      </w:r>
      <w:r>
        <w:t xml:space="preserve"> =  </w:t>
      </w:r>
      <w:r w:rsidR="00924766">
        <w:t xml:space="preserve">La energía libre estándar asociada a oxidación del CO es:  </w:t>
      </w:r>
    </w:p>
    <w:p w:rsidR="002C11D1" w:rsidRPr="006962CF" w:rsidRDefault="00EE77A4" w:rsidP="00924766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924766" w:rsidRPr="006962CF">
        <w:t xml:space="preserve">(CO)  =  ‒ 277,0  +  0,085 </w:t>
      </w:r>
      <w:proofErr w:type="gramStart"/>
      <w:r w:rsidR="00924766" w:rsidRPr="006962CF">
        <w:rPr>
          <w:i/>
        </w:rPr>
        <w:t>T</w:t>
      </w:r>
      <w:r w:rsidR="00924766" w:rsidRPr="006962CF">
        <w:t>(</w:t>
      </w:r>
      <w:proofErr w:type="gramEnd"/>
      <w:r w:rsidR="00924766" w:rsidRPr="006962CF">
        <w:t>K) kJ·mol</w:t>
      </w:r>
      <w:r w:rsidR="00924766" w:rsidRPr="006962CF">
        <w:rPr>
          <w:vertAlign w:val="superscript"/>
        </w:rPr>
        <w:t>-1</w:t>
      </w:r>
      <w:r w:rsidR="00924766" w:rsidRPr="006962CF">
        <w:t xml:space="preserve"> de CO; </w:t>
      </w:r>
      <w:r w:rsidR="00924766" w:rsidRPr="000D3C48">
        <w:rPr>
          <w:i/>
        </w:rPr>
        <w:t>R</w:t>
      </w:r>
      <w:r w:rsidR="00924766">
        <w:t xml:space="preserve"> = </w:t>
      </w:r>
      <w:r w:rsidR="002C11D1" w:rsidRPr="006962CF">
        <w:t>8,3144 J·mol</w:t>
      </w:r>
      <w:r w:rsidR="002C11D1" w:rsidRPr="006962CF">
        <w:rPr>
          <w:vertAlign w:val="superscript"/>
        </w:rPr>
        <w:t>-1</w:t>
      </w:r>
      <w:r w:rsidR="002C11D1" w:rsidRPr="006962CF">
        <w:t>·K</w:t>
      </w:r>
      <w:r w:rsidR="002C11D1" w:rsidRPr="006962CF">
        <w:rPr>
          <w:vertAlign w:val="superscript"/>
        </w:rPr>
        <w:t>-1</w:t>
      </w:r>
      <w:r w:rsidR="002C11D1" w:rsidRPr="006962CF">
        <w:t>.</w:t>
      </w:r>
    </w:p>
    <w:p w:rsidR="00F60F3A" w:rsidRPr="006962CF" w:rsidRDefault="00F60F3A" w:rsidP="00F113A1">
      <w:pPr>
        <w:spacing w:line="360" w:lineRule="auto"/>
      </w:pPr>
    </w:p>
    <w:p w:rsidR="00E05AEE" w:rsidRDefault="00E05AEE" w:rsidP="00E05AEE">
      <w:pPr>
        <w:spacing w:after="0" w:line="240" w:lineRule="auto"/>
      </w:pPr>
      <w:r>
        <w:t xml:space="preserve">3. </w:t>
      </w:r>
      <w:r w:rsidR="00724E95">
        <w:t>Calcular</w:t>
      </w:r>
      <w:r w:rsidR="007C05D1">
        <w:t xml:space="preserve"> los tiempos que se necesitarían para realizar l</w:t>
      </w:r>
      <w:r>
        <w:t>a reducción de un p</w:t>
      </w:r>
      <w:r w:rsidR="00552FFB">
        <w:t>ellet de mineral de hierro de 10,0 mm de diámetro y de 4,5</w:t>
      </w:r>
      <w:r>
        <w:t>0 g·cm</w:t>
      </w:r>
      <w:r w:rsidR="006962CF">
        <w:rPr>
          <w:vertAlign w:val="superscript"/>
        </w:rPr>
        <w:t>-3</w:t>
      </w:r>
      <w:r>
        <w:t xml:space="preserve"> de densidad</w:t>
      </w:r>
      <w:r w:rsidR="00724E95">
        <w:t xml:space="preserve"> a 600 </w:t>
      </w:r>
      <w:proofErr w:type="spellStart"/>
      <w:r w:rsidR="00724E95">
        <w:t>ºC</w:t>
      </w:r>
      <w:proofErr w:type="spellEnd"/>
      <w:r>
        <w:t xml:space="preserve">, </w:t>
      </w:r>
      <w:r w:rsidR="007C05D1">
        <w:t>si la reacción está</w:t>
      </w:r>
      <w:r>
        <w:t xml:space="preserve"> controlada por la </w:t>
      </w:r>
      <w:r w:rsidR="00552FFB">
        <w:t>reacción química</w:t>
      </w:r>
      <w:r>
        <w:t xml:space="preserve"> </w:t>
      </w:r>
      <w:r w:rsidR="00552FFB">
        <w:t xml:space="preserve">del </w:t>
      </w:r>
      <w:r w:rsidR="00552FFB" w:rsidRPr="00552FFB">
        <w:rPr>
          <w:i/>
        </w:rPr>
        <w:t>H</w:t>
      </w:r>
      <w:r w:rsidR="00552FFB" w:rsidRPr="00552FFB">
        <w:rPr>
          <w:i/>
          <w:vertAlign w:val="subscript"/>
        </w:rPr>
        <w:t>2</w:t>
      </w:r>
      <w:r w:rsidR="00552FFB">
        <w:t xml:space="preserve"> sobre la superficie del pellet</w:t>
      </w:r>
      <w:r>
        <w:t>, según la siguiente expresión:</w:t>
      </w:r>
    </w:p>
    <w:p w:rsidR="00E05AEE" w:rsidRDefault="00E05AEE" w:rsidP="00E05AEE">
      <w:pPr>
        <w:spacing w:after="0" w:line="240" w:lineRule="auto"/>
      </w:pPr>
    </w:p>
    <w:p w:rsidR="00A271EA" w:rsidRDefault="00A271EA" w:rsidP="00A271EA">
      <w:pPr>
        <w:spacing w:after="0" w:line="240" w:lineRule="auto"/>
      </w:pPr>
      <m:oMathPara>
        <m:oMath>
          <m:r>
            <w:rPr>
              <w:rFonts w:ascii="Cambria Math" w:hAnsi="Cambria Math"/>
            </w:rPr>
            <m:t xml:space="preserve">t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 xml:space="preserve">  ρ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 -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</w:rPr>
                        <m:t>=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</m:sSub>
            </m:den>
          </m:f>
        </m:oMath>
      </m:oMathPara>
    </w:p>
    <w:p w:rsidR="00724E95" w:rsidRDefault="00724E95" w:rsidP="00E05AEE">
      <w:pPr>
        <w:spacing w:after="0" w:line="360" w:lineRule="auto"/>
        <w:rPr>
          <w:i/>
        </w:rPr>
      </w:pPr>
    </w:p>
    <w:p w:rsidR="007C05D1" w:rsidRDefault="00724E95" w:rsidP="00E05AEE">
      <w:pPr>
        <w:spacing w:after="0" w:line="360" w:lineRule="auto"/>
      </w:pPr>
      <w:proofErr w:type="gramStart"/>
      <w:r>
        <w:t>y</w:t>
      </w:r>
      <w:proofErr w:type="gramEnd"/>
      <w:r w:rsidRPr="00724E95">
        <w:t xml:space="preserve"> la presión de</w:t>
      </w:r>
      <w:r>
        <w:rPr>
          <w:i/>
        </w:rPr>
        <w:t xml:space="preserve"> </w:t>
      </w:r>
      <w:r w:rsidR="00A271EA" w:rsidRPr="00552FFB">
        <w:rPr>
          <w:i/>
        </w:rPr>
        <w:t>H</w:t>
      </w:r>
      <w:r w:rsidR="00A271EA" w:rsidRPr="00552FFB">
        <w:rPr>
          <w:i/>
          <w:vertAlign w:val="subscript"/>
        </w:rPr>
        <w:t>2</w:t>
      </w:r>
      <w:r w:rsidR="007C05D1">
        <w:t xml:space="preserve"> en el gas fuese de 1,00 atmósferas </w:t>
      </w:r>
      <w:r>
        <w:t xml:space="preserve"> o de 0,50 atmósferas.</w:t>
      </w:r>
    </w:p>
    <w:p w:rsidR="007C05D1" w:rsidRPr="00F113A1" w:rsidRDefault="007C05D1" w:rsidP="007C05D1">
      <w:pPr>
        <w:spacing w:after="0" w:line="240" w:lineRule="auto"/>
      </w:pPr>
      <w:r w:rsidRPr="007C05D1">
        <w:rPr>
          <w:b/>
        </w:rPr>
        <w:t>Datos</w:t>
      </w:r>
      <w:r>
        <w:t xml:space="preserve">: La presión de </w:t>
      </w:r>
      <w:r w:rsidR="00A271EA" w:rsidRPr="00552FFB">
        <w:rPr>
          <w:i/>
        </w:rPr>
        <w:t>H</w:t>
      </w:r>
      <w:r w:rsidR="00A271EA" w:rsidRPr="00552FFB">
        <w:rPr>
          <w:i/>
          <w:vertAlign w:val="subscript"/>
        </w:rPr>
        <w:t>2</w:t>
      </w:r>
      <w:r>
        <w:t xml:space="preserve"> de equilibrio</w:t>
      </w:r>
      <w:proofErr w:type="gramStart"/>
      <w:r w:rsidR="00595C71">
        <w:t xml:space="preserve">, </w:t>
      </w:r>
      <m:oMath>
        <m:r>
          <w:rPr>
            <w:rFonts w:ascii="Cambria Math" w:hAnsi="Cambria Math"/>
          </w:rPr>
          <m:t>P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=</m:t>
            </m:r>
          </m:sup>
        </m:sSubSup>
      </m:oMath>
      <w:r w:rsidR="00724E95">
        <w:t>,</w:t>
      </w:r>
      <w:proofErr w:type="gramEnd"/>
      <w:r w:rsidR="00724E95">
        <w:t xml:space="preserve"> </w:t>
      </w:r>
      <w:r>
        <w:t>es de 0,</w:t>
      </w:r>
      <w:r w:rsidR="00724E95">
        <w:t>57</w:t>
      </w:r>
      <w:r>
        <w:t xml:space="preserve"> atmósferas y </w:t>
      </w:r>
      <w:r w:rsidR="00724E95">
        <w:t xml:space="preserve">la constante de velocidad de la reacción química,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="00724E95">
        <w:t xml:space="preserve"> , </w:t>
      </w:r>
      <w:r>
        <w:t xml:space="preserve">alcanza los </w:t>
      </w:r>
      <w:r w:rsidR="00724E95">
        <w:t>0</w:t>
      </w:r>
      <w:r>
        <w:t>,</w:t>
      </w:r>
      <w:r w:rsidR="00724E95">
        <w:t>1</w:t>
      </w:r>
      <w:r>
        <w:t>0 cm·s</w:t>
      </w:r>
      <w:r>
        <w:rPr>
          <w:vertAlign w:val="superscript"/>
        </w:rPr>
        <w:t>-1</w:t>
      </w:r>
      <w:r>
        <w:t xml:space="preserve">. </w:t>
      </w:r>
      <w:r w:rsidR="00D62FE7">
        <w:t>El peso atómico</w:t>
      </w:r>
      <w:r>
        <w:t xml:space="preserve"> del </w:t>
      </w:r>
      <w:r w:rsidR="00D62FE7">
        <w:t>H</w:t>
      </w:r>
      <w:r w:rsidR="00724E95">
        <w:t>idrógeno</w:t>
      </w:r>
      <w:r>
        <w:t xml:space="preserve"> </w:t>
      </w:r>
      <w:r w:rsidR="00D62FE7">
        <w:t xml:space="preserve">es de </w:t>
      </w:r>
      <w:r>
        <w:t>1,01</w:t>
      </w:r>
      <w:r w:rsidR="00D62FE7">
        <w:t>g·átomo-g</w:t>
      </w:r>
      <w:r w:rsidR="00D62FE7">
        <w:rPr>
          <w:vertAlign w:val="superscript"/>
        </w:rPr>
        <w:t>-1</w:t>
      </w:r>
      <w:r>
        <w:t>.</w:t>
      </w:r>
    </w:p>
    <w:p w:rsidR="00E05AEE" w:rsidRDefault="00E05AEE" w:rsidP="00E05AEE">
      <w:pPr>
        <w:spacing w:after="0" w:line="360" w:lineRule="auto"/>
      </w:pPr>
    </w:p>
    <w:p w:rsidR="00E05AEE" w:rsidRDefault="00E05AEE" w:rsidP="00E05AEE">
      <w:pPr>
        <w:spacing w:after="0" w:line="360" w:lineRule="auto"/>
      </w:pPr>
    </w:p>
    <w:sectPr w:rsidR="00E05AEE" w:rsidSect="009D112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D1"/>
    <w:rsid w:val="000F5F10"/>
    <w:rsid w:val="00137BE2"/>
    <w:rsid w:val="00145CC7"/>
    <w:rsid w:val="002C11D1"/>
    <w:rsid w:val="003D09A7"/>
    <w:rsid w:val="00505CDC"/>
    <w:rsid w:val="00523F90"/>
    <w:rsid w:val="00552FFB"/>
    <w:rsid w:val="00595C71"/>
    <w:rsid w:val="00604E8D"/>
    <w:rsid w:val="006962CF"/>
    <w:rsid w:val="00724E95"/>
    <w:rsid w:val="007C05D1"/>
    <w:rsid w:val="00924766"/>
    <w:rsid w:val="009D1121"/>
    <w:rsid w:val="00A271EA"/>
    <w:rsid w:val="00BF50BE"/>
    <w:rsid w:val="00C24C2B"/>
    <w:rsid w:val="00CE4BA5"/>
    <w:rsid w:val="00D62FE7"/>
    <w:rsid w:val="00E05AEE"/>
    <w:rsid w:val="00EE77A4"/>
    <w:rsid w:val="00F113A1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D1"/>
    <w:rPr>
      <w:rFonts w:ascii="Times New Roman" w:eastAsia="Calibri" w:hAnsi="Times New Roman" w:cs="Times New Roman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1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D11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1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D1"/>
    <w:rPr>
      <w:rFonts w:ascii="Times New Roman" w:eastAsia="Calibri" w:hAnsi="Times New Roman" w:cs="Times New Roman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1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D11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C213-20A6-4DEC-BCF2-5B757F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SIDERURGIA</cp:lastModifiedBy>
  <cp:revision>2</cp:revision>
  <cp:lastPrinted>2018-02-09T12:34:00Z</cp:lastPrinted>
  <dcterms:created xsi:type="dcterms:W3CDTF">2018-02-22T12:11:00Z</dcterms:created>
  <dcterms:modified xsi:type="dcterms:W3CDTF">2018-02-22T12:11:00Z</dcterms:modified>
</cp:coreProperties>
</file>