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3321C" w14:textId="77777777" w:rsidR="00C438A7" w:rsidRPr="001E5745" w:rsidRDefault="00C438A7" w:rsidP="00C438A7">
      <w:pPr>
        <w:numPr>
          <w:ilvl w:val="0"/>
          <w:numId w:val="4"/>
        </w:numPr>
        <w:jc w:val="both"/>
        <w:rPr>
          <w:rFonts w:ascii="Arial" w:hAnsi="Arial" w:cs="Arial"/>
          <w:color w:val="000000"/>
          <w:sz w:val="24"/>
          <w:szCs w:val="24"/>
        </w:rPr>
      </w:pPr>
      <w:r w:rsidRPr="001E5745">
        <w:rPr>
          <w:rFonts w:ascii="Arial" w:hAnsi="Arial" w:cs="Arial"/>
          <w:color w:val="000000"/>
          <w:sz w:val="24"/>
          <w:szCs w:val="24"/>
        </w:rPr>
        <w:t xml:space="preserve">Autobiografía lingüística: lista de control para la autoevaluación del alumnado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9"/>
        <w:gridCol w:w="443"/>
        <w:gridCol w:w="530"/>
      </w:tblGrid>
      <w:tr w:rsidR="00C438A7" w:rsidRPr="001E5745" w14:paraId="3EE19183" w14:textId="77777777" w:rsidTr="008B64CB">
        <w:tc>
          <w:tcPr>
            <w:tcW w:w="8897" w:type="dxa"/>
            <w:tcBorders>
              <w:top w:val="single" w:sz="4" w:space="0" w:color="auto"/>
              <w:left w:val="single" w:sz="4" w:space="0" w:color="auto"/>
              <w:bottom w:val="single" w:sz="4" w:space="0" w:color="auto"/>
              <w:right w:val="single" w:sz="4" w:space="0" w:color="auto"/>
            </w:tcBorders>
          </w:tcPr>
          <w:p w14:paraId="125647B2" w14:textId="77777777" w:rsidR="00C438A7" w:rsidRPr="001E5745" w:rsidRDefault="00C438A7" w:rsidP="008B64CB">
            <w:pPr>
              <w:jc w:val="both"/>
              <w:rPr>
                <w:rFonts w:ascii="Arial" w:hAnsi="Arial" w:cs="Arial"/>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309443E"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Sí</w:t>
            </w:r>
          </w:p>
        </w:tc>
        <w:tc>
          <w:tcPr>
            <w:tcW w:w="532" w:type="dxa"/>
            <w:tcBorders>
              <w:top w:val="single" w:sz="4" w:space="0" w:color="auto"/>
              <w:left w:val="single" w:sz="4" w:space="0" w:color="auto"/>
              <w:bottom w:val="single" w:sz="4" w:space="0" w:color="auto"/>
              <w:right w:val="single" w:sz="4" w:space="0" w:color="auto"/>
            </w:tcBorders>
          </w:tcPr>
          <w:p w14:paraId="658BCA6D"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No</w:t>
            </w:r>
          </w:p>
        </w:tc>
      </w:tr>
      <w:tr w:rsidR="00C438A7" w:rsidRPr="001E5745" w14:paraId="24A6B23F" w14:textId="77777777" w:rsidTr="008B64CB">
        <w:tc>
          <w:tcPr>
            <w:tcW w:w="8897" w:type="dxa"/>
            <w:tcBorders>
              <w:top w:val="single" w:sz="4" w:space="0" w:color="auto"/>
              <w:left w:val="single" w:sz="4" w:space="0" w:color="auto"/>
              <w:bottom w:val="single" w:sz="4" w:space="0" w:color="auto"/>
              <w:right w:val="single" w:sz="4" w:space="0" w:color="auto"/>
            </w:tcBorders>
          </w:tcPr>
          <w:p w14:paraId="6E98273A"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¿Has hablado sobre las lenguas de su infancia con todas las personas que conviven contigo?</w:t>
            </w:r>
          </w:p>
        </w:tc>
        <w:tc>
          <w:tcPr>
            <w:tcW w:w="425" w:type="dxa"/>
            <w:tcBorders>
              <w:top w:val="single" w:sz="4" w:space="0" w:color="auto"/>
              <w:left w:val="single" w:sz="4" w:space="0" w:color="auto"/>
              <w:bottom w:val="single" w:sz="4" w:space="0" w:color="auto"/>
              <w:right w:val="single" w:sz="4" w:space="0" w:color="auto"/>
            </w:tcBorders>
          </w:tcPr>
          <w:p w14:paraId="5E25D7B3" w14:textId="77777777" w:rsidR="00C438A7" w:rsidRPr="001E5745" w:rsidRDefault="00C438A7" w:rsidP="008B64CB">
            <w:pPr>
              <w:jc w:val="both"/>
              <w:rPr>
                <w:rFonts w:ascii="Arial" w:hAnsi="Arial" w:cs="Arial"/>
                <w:color w:val="000000"/>
                <w:sz w:val="24"/>
                <w:szCs w:val="24"/>
              </w:rPr>
            </w:pPr>
          </w:p>
        </w:tc>
        <w:tc>
          <w:tcPr>
            <w:tcW w:w="532" w:type="dxa"/>
            <w:tcBorders>
              <w:top w:val="single" w:sz="4" w:space="0" w:color="auto"/>
              <w:left w:val="single" w:sz="4" w:space="0" w:color="auto"/>
              <w:bottom w:val="single" w:sz="4" w:space="0" w:color="auto"/>
              <w:right w:val="single" w:sz="4" w:space="0" w:color="auto"/>
            </w:tcBorders>
          </w:tcPr>
          <w:p w14:paraId="6CD0E323" w14:textId="77777777" w:rsidR="00C438A7" w:rsidRPr="001E5745" w:rsidRDefault="00C438A7" w:rsidP="008B64CB">
            <w:pPr>
              <w:jc w:val="both"/>
              <w:rPr>
                <w:rFonts w:ascii="Arial" w:hAnsi="Arial" w:cs="Arial"/>
                <w:color w:val="000000"/>
                <w:sz w:val="24"/>
                <w:szCs w:val="24"/>
              </w:rPr>
            </w:pPr>
          </w:p>
        </w:tc>
      </w:tr>
      <w:tr w:rsidR="00C438A7" w:rsidRPr="001E5745" w14:paraId="1C4FC7E1" w14:textId="77777777" w:rsidTr="008B64CB">
        <w:tc>
          <w:tcPr>
            <w:tcW w:w="8897" w:type="dxa"/>
            <w:tcBorders>
              <w:top w:val="single" w:sz="4" w:space="0" w:color="auto"/>
              <w:left w:val="single" w:sz="4" w:space="0" w:color="auto"/>
              <w:bottom w:val="single" w:sz="4" w:space="0" w:color="auto"/>
              <w:right w:val="single" w:sz="4" w:space="0" w:color="auto"/>
            </w:tcBorders>
          </w:tcPr>
          <w:p w14:paraId="2A10F088"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¿Te has informado de cosas que antes no sabías sobre el historial lingüístico de tu familia (origen de algunas expresiones, lenguas habladas por tus familiares a lo largo de su vida, viajes…)?</w:t>
            </w:r>
          </w:p>
        </w:tc>
        <w:tc>
          <w:tcPr>
            <w:tcW w:w="425" w:type="dxa"/>
            <w:tcBorders>
              <w:top w:val="single" w:sz="4" w:space="0" w:color="auto"/>
              <w:left w:val="single" w:sz="4" w:space="0" w:color="auto"/>
              <w:bottom w:val="single" w:sz="4" w:space="0" w:color="auto"/>
              <w:right w:val="single" w:sz="4" w:space="0" w:color="auto"/>
            </w:tcBorders>
          </w:tcPr>
          <w:p w14:paraId="66E85C7B" w14:textId="77777777" w:rsidR="00C438A7" w:rsidRPr="001E5745" w:rsidRDefault="00C438A7" w:rsidP="008B64CB">
            <w:pPr>
              <w:jc w:val="both"/>
              <w:rPr>
                <w:rFonts w:ascii="Arial" w:hAnsi="Arial" w:cs="Arial"/>
                <w:color w:val="000000"/>
                <w:sz w:val="24"/>
                <w:szCs w:val="24"/>
              </w:rPr>
            </w:pPr>
          </w:p>
        </w:tc>
        <w:tc>
          <w:tcPr>
            <w:tcW w:w="532" w:type="dxa"/>
            <w:tcBorders>
              <w:top w:val="single" w:sz="4" w:space="0" w:color="auto"/>
              <w:left w:val="single" w:sz="4" w:space="0" w:color="auto"/>
              <w:bottom w:val="single" w:sz="4" w:space="0" w:color="auto"/>
              <w:right w:val="single" w:sz="4" w:space="0" w:color="auto"/>
            </w:tcBorders>
          </w:tcPr>
          <w:p w14:paraId="7B30DB08" w14:textId="77777777" w:rsidR="00C438A7" w:rsidRPr="001E5745" w:rsidRDefault="00C438A7" w:rsidP="008B64CB">
            <w:pPr>
              <w:jc w:val="both"/>
              <w:rPr>
                <w:rFonts w:ascii="Arial" w:hAnsi="Arial" w:cs="Arial"/>
                <w:color w:val="000000"/>
                <w:sz w:val="24"/>
                <w:szCs w:val="24"/>
              </w:rPr>
            </w:pPr>
          </w:p>
        </w:tc>
      </w:tr>
      <w:tr w:rsidR="00C438A7" w:rsidRPr="001E5745" w14:paraId="446BD30B" w14:textId="77777777" w:rsidTr="008B64CB">
        <w:tc>
          <w:tcPr>
            <w:tcW w:w="8897" w:type="dxa"/>
            <w:tcBorders>
              <w:top w:val="single" w:sz="4" w:space="0" w:color="auto"/>
              <w:left w:val="single" w:sz="4" w:space="0" w:color="auto"/>
              <w:bottom w:val="single" w:sz="4" w:space="0" w:color="auto"/>
              <w:right w:val="single" w:sz="4" w:space="0" w:color="auto"/>
            </w:tcBorders>
          </w:tcPr>
          <w:p w14:paraId="3BB3D3E3"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¿Te ha parecido interesante dialogar y reflexionar sobre las diferentes lenguas que forman parte de tu historia?</w:t>
            </w:r>
          </w:p>
        </w:tc>
        <w:tc>
          <w:tcPr>
            <w:tcW w:w="425" w:type="dxa"/>
            <w:tcBorders>
              <w:top w:val="single" w:sz="4" w:space="0" w:color="auto"/>
              <w:left w:val="single" w:sz="4" w:space="0" w:color="auto"/>
              <w:bottom w:val="single" w:sz="4" w:space="0" w:color="auto"/>
              <w:right w:val="single" w:sz="4" w:space="0" w:color="auto"/>
            </w:tcBorders>
          </w:tcPr>
          <w:p w14:paraId="7CD47A70" w14:textId="77777777" w:rsidR="00C438A7" w:rsidRPr="001E5745" w:rsidRDefault="00C438A7" w:rsidP="008B64CB">
            <w:pPr>
              <w:jc w:val="both"/>
              <w:rPr>
                <w:rFonts w:ascii="Arial" w:hAnsi="Arial" w:cs="Arial"/>
                <w:color w:val="000000"/>
                <w:sz w:val="24"/>
                <w:szCs w:val="24"/>
              </w:rPr>
            </w:pPr>
          </w:p>
        </w:tc>
        <w:tc>
          <w:tcPr>
            <w:tcW w:w="532" w:type="dxa"/>
            <w:tcBorders>
              <w:top w:val="single" w:sz="4" w:space="0" w:color="auto"/>
              <w:left w:val="single" w:sz="4" w:space="0" w:color="auto"/>
              <w:bottom w:val="single" w:sz="4" w:space="0" w:color="auto"/>
              <w:right w:val="single" w:sz="4" w:space="0" w:color="auto"/>
            </w:tcBorders>
          </w:tcPr>
          <w:p w14:paraId="7E6A05C2" w14:textId="77777777" w:rsidR="00C438A7" w:rsidRPr="001E5745" w:rsidRDefault="00C438A7" w:rsidP="008B64CB">
            <w:pPr>
              <w:jc w:val="both"/>
              <w:rPr>
                <w:rFonts w:ascii="Arial" w:hAnsi="Arial" w:cs="Arial"/>
                <w:color w:val="000000"/>
                <w:sz w:val="24"/>
                <w:szCs w:val="24"/>
              </w:rPr>
            </w:pPr>
          </w:p>
        </w:tc>
      </w:tr>
      <w:tr w:rsidR="00C438A7" w:rsidRPr="001E5745" w14:paraId="4595BE0A" w14:textId="77777777" w:rsidTr="008B64CB">
        <w:tc>
          <w:tcPr>
            <w:tcW w:w="8897" w:type="dxa"/>
            <w:tcBorders>
              <w:top w:val="single" w:sz="4" w:space="0" w:color="auto"/>
              <w:left w:val="single" w:sz="4" w:space="0" w:color="auto"/>
              <w:bottom w:val="single" w:sz="4" w:space="0" w:color="auto"/>
              <w:right w:val="single" w:sz="4" w:space="0" w:color="auto"/>
            </w:tcBorders>
          </w:tcPr>
          <w:p w14:paraId="778C38AA"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¿Has sido capaz de reorganizar toda esa información para empezar a escribir tu autobiografía lingüística?</w:t>
            </w:r>
          </w:p>
        </w:tc>
        <w:tc>
          <w:tcPr>
            <w:tcW w:w="425" w:type="dxa"/>
            <w:tcBorders>
              <w:top w:val="single" w:sz="4" w:space="0" w:color="auto"/>
              <w:left w:val="single" w:sz="4" w:space="0" w:color="auto"/>
              <w:bottom w:val="single" w:sz="4" w:space="0" w:color="auto"/>
              <w:right w:val="single" w:sz="4" w:space="0" w:color="auto"/>
            </w:tcBorders>
          </w:tcPr>
          <w:p w14:paraId="5966D2A2" w14:textId="77777777" w:rsidR="00C438A7" w:rsidRPr="001E5745" w:rsidRDefault="00C438A7" w:rsidP="008B64CB">
            <w:pPr>
              <w:jc w:val="both"/>
              <w:rPr>
                <w:rFonts w:ascii="Arial" w:hAnsi="Arial" w:cs="Arial"/>
                <w:color w:val="000000"/>
                <w:sz w:val="24"/>
                <w:szCs w:val="24"/>
              </w:rPr>
            </w:pPr>
          </w:p>
        </w:tc>
        <w:tc>
          <w:tcPr>
            <w:tcW w:w="532" w:type="dxa"/>
            <w:tcBorders>
              <w:top w:val="single" w:sz="4" w:space="0" w:color="auto"/>
              <w:left w:val="single" w:sz="4" w:space="0" w:color="auto"/>
              <w:bottom w:val="single" w:sz="4" w:space="0" w:color="auto"/>
              <w:right w:val="single" w:sz="4" w:space="0" w:color="auto"/>
            </w:tcBorders>
          </w:tcPr>
          <w:p w14:paraId="58AB7AE0" w14:textId="77777777" w:rsidR="00C438A7" w:rsidRPr="001E5745" w:rsidRDefault="00C438A7" w:rsidP="008B64CB">
            <w:pPr>
              <w:jc w:val="both"/>
              <w:rPr>
                <w:rFonts w:ascii="Arial" w:hAnsi="Arial" w:cs="Arial"/>
                <w:color w:val="000000"/>
                <w:sz w:val="24"/>
                <w:szCs w:val="24"/>
              </w:rPr>
            </w:pPr>
          </w:p>
        </w:tc>
      </w:tr>
      <w:tr w:rsidR="00C438A7" w:rsidRPr="001E5745" w14:paraId="61FE2AA9" w14:textId="77777777" w:rsidTr="008B64CB">
        <w:tc>
          <w:tcPr>
            <w:tcW w:w="8897" w:type="dxa"/>
            <w:tcBorders>
              <w:top w:val="single" w:sz="4" w:space="0" w:color="auto"/>
              <w:left w:val="single" w:sz="4" w:space="0" w:color="auto"/>
              <w:bottom w:val="single" w:sz="4" w:space="0" w:color="auto"/>
              <w:right w:val="single" w:sz="4" w:space="0" w:color="auto"/>
            </w:tcBorders>
          </w:tcPr>
          <w:p w14:paraId="1CA8573B"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¿Has elaborado esquemas o borradores antes de escribir la versión definitiva de tu autobiografía lingüística?</w:t>
            </w:r>
          </w:p>
        </w:tc>
        <w:tc>
          <w:tcPr>
            <w:tcW w:w="425" w:type="dxa"/>
            <w:tcBorders>
              <w:top w:val="single" w:sz="4" w:space="0" w:color="auto"/>
              <w:left w:val="single" w:sz="4" w:space="0" w:color="auto"/>
              <w:bottom w:val="single" w:sz="4" w:space="0" w:color="auto"/>
              <w:right w:val="single" w:sz="4" w:space="0" w:color="auto"/>
            </w:tcBorders>
          </w:tcPr>
          <w:p w14:paraId="012744DC" w14:textId="77777777" w:rsidR="00C438A7" w:rsidRPr="001E5745" w:rsidRDefault="00C438A7" w:rsidP="008B64CB">
            <w:pPr>
              <w:jc w:val="both"/>
              <w:rPr>
                <w:rFonts w:ascii="Arial" w:hAnsi="Arial" w:cs="Arial"/>
                <w:color w:val="000000"/>
                <w:sz w:val="24"/>
                <w:szCs w:val="24"/>
              </w:rPr>
            </w:pPr>
          </w:p>
        </w:tc>
        <w:tc>
          <w:tcPr>
            <w:tcW w:w="532" w:type="dxa"/>
            <w:tcBorders>
              <w:top w:val="single" w:sz="4" w:space="0" w:color="auto"/>
              <w:left w:val="single" w:sz="4" w:space="0" w:color="auto"/>
              <w:bottom w:val="single" w:sz="4" w:space="0" w:color="auto"/>
              <w:right w:val="single" w:sz="4" w:space="0" w:color="auto"/>
            </w:tcBorders>
          </w:tcPr>
          <w:p w14:paraId="5A8957E7" w14:textId="77777777" w:rsidR="00C438A7" w:rsidRPr="001E5745" w:rsidRDefault="00C438A7" w:rsidP="008B64CB">
            <w:pPr>
              <w:jc w:val="both"/>
              <w:rPr>
                <w:rFonts w:ascii="Arial" w:hAnsi="Arial" w:cs="Arial"/>
                <w:color w:val="000000"/>
                <w:sz w:val="24"/>
                <w:szCs w:val="24"/>
              </w:rPr>
            </w:pPr>
          </w:p>
        </w:tc>
      </w:tr>
      <w:tr w:rsidR="00C438A7" w:rsidRPr="001E5745" w14:paraId="7E98DAAE" w14:textId="77777777" w:rsidTr="008B64CB">
        <w:tc>
          <w:tcPr>
            <w:tcW w:w="8897" w:type="dxa"/>
            <w:tcBorders>
              <w:top w:val="single" w:sz="4" w:space="0" w:color="auto"/>
              <w:left w:val="single" w:sz="4" w:space="0" w:color="auto"/>
              <w:bottom w:val="single" w:sz="4" w:space="0" w:color="auto"/>
              <w:right w:val="single" w:sz="4" w:space="0" w:color="auto"/>
            </w:tcBorders>
          </w:tcPr>
          <w:p w14:paraId="6EB7705B"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¿Has revisado la corrección ortográfica, léxica y gramatical de tu escrito antes de darlo por terminado?</w:t>
            </w:r>
          </w:p>
        </w:tc>
        <w:tc>
          <w:tcPr>
            <w:tcW w:w="425" w:type="dxa"/>
            <w:tcBorders>
              <w:top w:val="single" w:sz="4" w:space="0" w:color="auto"/>
              <w:left w:val="single" w:sz="4" w:space="0" w:color="auto"/>
              <w:bottom w:val="single" w:sz="4" w:space="0" w:color="auto"/>
              <w:right w:val="single" w:sz="4" w:space="0" w:color="auto"/>
            </w:tcBorders>
          </w:tcPr>
          <w:p w14:paraId="0E5E4088" w14:textId="77777777" w:rsidR="00C438A7" w:rsidRPr="001E5745" w:rsidRDefault="00C438A7" w:rsidP="008B64CB">
            <w:pPr>
              <w:jc w:val="both"/>
              <w:rPr>
                <w:rFonts w:ascii="Arial" w:hAnsi="Arial" w:cs="Arial"/>
                <w:color w:val="000000"/>
                <w:sz w:val="24"/>
                <w:szCs w:val="24"/>
              </w:rPr>
            </w:pPr>
          </w:p>
        </w:tc>
        <w:tc>
          <w:tcPr>
            <w:tcW w:w="532" w:type="dxa"/>
            <w:tcBorders>
              <w:top w:val="single" w:sz="4" w:space="0" w:color="auto"/>
              <w:left w:val="single" w:sz="4" w:space="0" w:color="auto"/>
              <w:bottom w:val="single" w:sz="4" w:space="0" w:color="auto"/>
              <w:right w:val="single" w:sz="4" w:space="0" w:color="auto"/>
            </w:tcBorders>
          </w:tcPr>
          <w:p w14:paraId="50DE636B" w14:textId="77777777" w:rsidR="00C438A7" w:rsidRPr="001E5745" w:rsidRDefault="00C438A7" w:rsidP="008B64CB">
            <w:pPr>
              <w:jc w:val="both"/>
              <w:rPr>
                <w:rFonts w:ascii="Arial" w:hAnsi="Arial" w:cs="Arial"/>
                <w:color w:val="000000"/>
                <w:sz w:val="24"/>
                <w:szCs w:val="24"/>
              </w:rPr>
            </w:pPr>
          </w:p>
        </w:tc>
      </w:tr>
      <w:tr w:rsidR="00C438A7" w:rsidRPr="001E5745" w14:paraId="60E79FF8" w14:textId="77777777" w:rsidTr="008B64CB">
        <w:tc>
          <w:tcPr>
            <w:tcW w:w="8897" w:type="dxa"/>
            <w:tcBorders>
              <w:top w:val="single" w:sz="4" w:space="0" w:color="auto"/>
              <w:left w:val="single" w:sz="4" w:space="0" w:color="auto"/>
              <w:bottom w:val="single" w:sz="4" w:space="0" w:color="auto"/>
              <w:right w:val="single" w:sz="4" w:space="0" w:color="auto"/>
            </w:tcBorders>
          </w:tcPr>
          <w:p w14:paraId="490A4B1C"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¿Estás satisfecho con la redacción final de tu autobiografía lingüística?</w:t>
            </w:r>
          </w:p>
        </w:tc>
        <w:tc>
          <w:tcPr>
            <w:tcW w:w="425" w:type="dxa"/>
            <w:tcBorders>
              <w:top w:val="single" w:sz="4" w:space="0" w:color="auto"/>
              <w:left w:val="single" w:sz="4" w:space="0" w:color="auto"/>
              <w:bottom w:val="single" w:sz="4" w:space="0" w:color="auto"/>
              <w:right w:val="single" w:sz="4" w:space="0" w:color="auto"/>
            </w:tcBorders>
          </w:tcPr>
          <w:p w14:paraId="2AF03B6D" w14:textId="77777777" w:rsidR="00C438A7" w:rsidRPr="001E5745" w:rsidRDefault="00C438A7" w:rsidP="008B64CB">
            <w:pPr>
              <w:jc w:val="both"/>
              <w:rPr>
                <w:rFonts w:ascii="Arial" w:hAnsi="Arial" w:cs="Arial"/>
                <w:color w:val="000000"/>
                <w:sz w:val="24"/>
                <w:szCs w:val="24"/>
              </w:rPr>
            </w:pPr>
          </w:p>
        </w:tc>
        <w:tc>
          <w:tcPr>
            <w:tcW w:w="532" w:type="dxa"/>
            <w:tcBorders>
              <w:top w:val="single" w:sz="4" w:space="0" w:color="auto"/>
              <w:left w:val="single" w:sz="4" w:space="0" w:color="auto"/>
              <w:bottom w:val="single" w:sz="4" w:space="0" w:color="auto"/>
              <w:right w:val="single" w:sz="4" w:space="0" w:color="auto"/>
            </w:tcBorders>
          </w:tcPr>
          <w:p w14:paraId="5D249EA9" w14:textId="77777777" w:rsidR="00C438A7" w:rsidRPr="001E5745" w:rsidRDefault="00C438A7" w:rsidP="008B64CB">
            <w:pPr>
              <w:jc w:val="both"/>
              <w:rPr>
                <w:rFonts w:ascii="Arial" w:hAnsi="Arial" w:cs="Arial"/>
                <w:color w:val="000000"/>
                <w:sz w:val="24"/>
                <w:szCs w:val="24"/>
              </w:rPr>
            </w:pPr>
          </w:p>
        </w:tc>
      </w:tr>
      <w:tr w:rsidR="00C438A7" w:rsidRPr="001E5745" w14:paraId="75EFAB69" w14:textId="77777777" w:rsidTr="008B64CB">
        <w:tc>
          <w:tcPr>
            <w:tcW w:w="8897" w:type="dxa"/>
            <w:tcBorders>
              <w:top w:val="single" w:sz="4" w:space="0" w:color="auto"/>
              <w:left w:val="single" w:sz="4" w:space="0" w:color="auto"/>
              <w:bottom w:val="single" w:sz="4" w:space="0" w:color="auto"/>
              <w:right w:val="single" w:sz="4" w:space="0" w:color="auto"/>
            </w:tcBorders>
          </w:tcPr>
          <w:p w14:paraId="30F0E07C"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¿Crees que has aprendido algo sobre ti mismo al indagar en las distintas lenguas que han formado parte de tu historia?</w:t>
            </w:r>
          </w:p>
        </w:tc>
        <w:tc>
          <w:tcPr>
            <w:tcW w:w="425" w:type="dxa"/>
            <w:tcBorders>
              <w:top w:val="single" w:sz="4" w:space="0" w:color="auto"/>
              <w:left w:val="single" w:sz="4" w:space="0" w:color="auto"/>
              <w:bottom w:val="single" w:sz="4" w:space="0" w:color="auto"/>
              <w:right w:val="single" w:sz="4" w:space="0" w:color="auto"/>
            </w:tcBorders>
          </w:tcPr>
          <w:p w14:paraId="23E0C466" w14:textId="77777777" w:rsidR="00C438A7" w:rsidRPr="001E5745" w:rsidRDefault="00C438A7" w:rsidP="008B64CB">
            <w:pPr>
              <w:jc w:val="both"/>
              <w:rPr>
                <w:rFonts w:ascii="Arial" w:hAnsi="Arial" w:cs="Arial"/>
                <w:color w:val="000000"/>
                <w:sz w:val="24"/>
                <w:szCs w:val="24"/>
              </w:rPr>
            </w:pPr>
          </w:p>
        </w:tc>
        <w:tc>
          <w:tcPr>
            <w:tcW w:w="532" w:type="dxa"/>
            <w:tcBorders>
              <w:top w:val="single" w:sz="4" w:space="0" w:color="auto"/>
              <w:left w:val="single" w:sz="4" w:space="0" w:color="auto"/>
              <w:bottom w:val="single" w:sz="4" w:space="0" w:color="auto"/>
              <w:right w:val="single" w:sz="4" w:space="0" w:color="auto"/>
            </w:tcBorders>
          </w:tcPr>
          <w:p w14:paraId="00DB3E3F" w14:textId="77777777" w:rsidR="00C438A7" w:rsidRPr="001E5745" w:rsidRDefault="00C438A7" w:rsidP="008B64CB">
            <w:pPr>
              <w:jc w:val="both"/>
              <w:rPr>
                <w:rFonts w:ascii="Arial" w:hAnsi="Arial" w:cs="Arial"/>
                <w:color w:val="000000"/>
                <w:sz w:val="24"/>
                <w:szCs w:val="24"/>
              </w:rPr>
            </w:pPr>
          </w:p>
        </w:tc>
      </w:tr>
      <w:tr w:rsidR="00C438A7" w:rsidRPr="001E5745" w14:paraId="3BD149F4" w14:textId="77777777" w:rsidTr="008B64CB">
        <w:tc>
          <w:tcPr>
            <w:tcW w:w="8897" w:type="dxa"/>
            <w:tcBorders>
              <w:top w:val="single" w:sz="4" w:space="0" w:color="auto"/>
              <w:left w:val="single" w:sz="4" w:space="0" w:color="auto"/>
              <w:bottom w:val="single" w:sz="4" w:space="0" w:color="auto"/>
              <w:right w:val="single" w:sz="4" w:space="0" w:color="auto"/>
            </w:tcBorders>
          </w:tcPr>
          <w:p w14:paraId="068FC1A7" w14:textId="77777777" w:rsidR="00C438A7" w:rsidRPr="001E5745" w:rsidRDefault="000F326D" w:rsidP="008B64CB">
            <w:pPr>
              <w:jc w:val="both"/>
              <w:rPr>
                <w:rFonts w:ascii="Arial" w:hAnsi="Arial" w:cs="Arial"/>
                <w:color w:val="000000"/>
                <w:sz w:val="24"/>
                <w:szCs w:val="24"/>
              </w:rPr>
            </w:pPr>
            <w:r>
              <w:rPr>
                <w:rFonts w:ascii="Arial" w:hAnsi="Arial" w:cs="Arial"/>
                <w:color w:val="000000"/>
                <w:sz w:val="24"/>
                <w:szCs w:val="24"/>
              </w:rPr>
              <w:t>¿C</w:t>
            </w:r>
            <w:bookmarkStart w:id="0" w:name="_GoBack"/>
            <w:bookmarkEnd w:id="0"/>
            <w:r w:rsidR="00C438A7" w:rsidRPr="001E5745">
              <w:rPr>
                <w:rFonts w:ascii="Arial" w:hAnsi="Arial" w:cs="Arial"/>
                <w:color w:val="000000"/>
                <w:sz w:val="24"/>
                <w:szCs w:val="24"/>
              </w:rPr>
              <w:t>rees que esta actividad te ha ayudado a comprender mejor a las personas que hablan lenguas diferentes de la tuya sean estas de países o regiones diferentes, o sencillamente pertenecientes a algún grupo minoritario?</w:t>
            </w:r>
          </w:p>
        </w:tc>
        <w:tc>
          <w:tcPr>
            <w:tcW w:w="425" w:type="dxa"/>
            <w:tcBorders>
              <w:top w:val="single" w:sz="4" w:space="0" w:color="auto"/>
              <w:left w:val="single" w:sz="4" w:space="0" w:color="auto"/>
              <w:bottom w:val="single" w:sz="4" w:space="0" w:color="auto"/>
              <w:right w:val="single" w:sz="4" w:space="0" w:color="auto"/>
            </w:tcBorders>
          </w:tcPr>
          <w:p w14:paraId="5404CEE7" w14:textId="77777777" w:rsidR="00C438A7" w:rsidRPr="001E5745" w:rsidRDefault="00C438A7" w:rsidP="008B64CB">
            <w:pPr>
              <w:jc w:val="both"/>
              <w:rPr>
                <w:rFonts w:ascii="Arial" w:hAnsi="Arial" w:cs="Arial"/>
                <w:color w:val="000000"/>
                <w:sz w:val="24"/>
                <w:szCs w:val="24"/>
              </w:rPr>
            </w:pPr>
          </w:p>
        </w:tc>
        <w:tc>
          <w:tcPr>
            <w:tcW w:w="532" w:type="dxa"/>
            <w:tcBorders>
              <w:top w:val="single" w:sz="4" w:space="0" w:color="auto"/>
              <w:left w:val="single" w:sz="4" w:space="0" w:color="auto"/>
              <w:bottom w:val="single" w:sz="4" w:space="0" w:color="auto"/>
              <w:right w:val="single" w:sz="4" w:space="0" w:color="auto"/>
            </w:tcBorders>
          </w:tcPr>
          <w:p w14:paraId="57824657" w14:textId="77777777" w:rsidR="00C438A7" w:rsidRPr="001E5745" w:rsidRDefault="00C438A7" w:rsidP="008B64CB">
            <w:pPr>
              <w:jc w:val="both"/>
              <w:rPr>
                <w:rFonts w:ascii="Arial" w:hAnsi="Arial" w:cs="Arial"/>
                <w:color w:val="000000"/>
                <w:sz w:val="24"/>
                <w:szCs w:val="24"/>
              </w:rPr>
            </w:pPr>
          </w:p>
        </w:tc>
      </w:tr>
    </w:tbl>
    <w:p w14:paraId="670EE104" w14:textId="77777777" w:rsidR="00C438A7" w:rsidRDefault="00C438A7" w:rsidP="00C438A7">
      <w:pPr>
        <w:jc w:val="both"/>
        <w:rPr>
          <w:rFonts w:ascii="Arial" w:hAnsi="Arial" w:cs="Arial"/>
          <w:color w:val="000000"/>
          <w:sz w:val="24"/>
          <w:szCs w:val="24"/>
        </w:rPr>
      </w:pPr>
    </w:p>
    <w:p w14:paraId="40DB4C51" w14:textId="77777777" w:rsidR="00C438A7" w:rsidRDefault="00C438A7" w:rsidP="00C438A7">
      <w:pPr>
        <w:jc w:val="both"/>
        <w:rPr>
          <w:rFonts w:ascii="Arial" w:hAnsi="Arial" w:cs="Arial"/>
          <w:color w:val="000000"/>
          <w:sz w:val="24"/>
          <w:szCs w:val="24"/>
        </w:rPr>
      </w:pPr>
    </w:p>
    <w:p w14:paraId="380B8E8D" w14:textId="77777777" w:rsidR="00C438A7" w:rsidRPr="001E5745" w:rsidRDefault="00C438A7" w:rsidP="00C438A7">
      <w:pPr>
        <w:jc w:val="both"/>
        <w:rPr>
          <w:rFonts w:ascii="Arial" w:hAnsi="Arial" w:cs="Arial"/>
          <w:color w:val="000000"/>
          <w:sz w:val="24"/>
          <w:szCs w:val="24"/>
        </w:rPr>
      </w:pPr>
    </w:p>
    <w:p w14:paraId="2E6889DF" w14:textId="77777777" w:rsidR="00C438A7" w:rsidRPr="001E5745" w:rsidRDefault="00C438A7" w:rsidP="00C438A7">
      <w:pPr>
        <w:numPr>
          <w:ilvl w:val="0"/>
          <w:numId w:val="4"/>
        </w:numPr>
        <w:jc w:val="both"/>
        <w:rPr>
          <w:rFonts w:ascii="Arial" w:hAnsi="Arial" w:cs="Arial"/>
          <w:color w:val="000000"/>
          <w:sz w:val="24"/>
          <w:szCs w:val="24"/>
        </w:rPr>
      </w:pPr>
      <w:r w:rsidRPr="001E5745">
        <w:rPr>
          <w:rFonts w:ascii="Arial" w:hAnsi="Arial" w:cs="Arial"/>
          <w:color w:val="000000"/>
          <w:sz w:val="24"/>
          <w:szCs w:val="24"/>
        </w:rPr>
        <w:t>El origen de las palabras</w:t>
      </w:r>
    </w:p>
    <w:p w14:paraId="7B7DF0E5" w14:textId="77777777" w:rsidR="00C438A7" w:rsidRPr="001E5745" w:rsidRDefault="00C438A7" w:rsidP="00C438A7">
      <w:pPr>
        <w:ind w:left="720"/>
        <w:jc w:val="both"/>
        <w:rPr>
          <w:rFonts w:ascii="Arial" w:hAnsi="Arial" w:cs="Arial"/>
          <w:color w:val="000000"/>
          <w:sz w:val="24"/>
          <w:szCs w:val="24"/>
        </w:rPr>
      </w:pPr>
      <w:r w:rsidRPr="001E5745">
        <w:rPr>
          <w:rFonts w:ascii="Arial" w:hAnsi="Arial" w:cs="Arial"/>
          <w:color w:val="000000"/>
          <w:sz w:val="24"/>
          <w:szCs w:val="24"/>
        </w:rPr>
        <w:t>El alumnado, conjuntamente con el profesorado, revisará y evaluará los productos realizados en esta actividad aplicando la tabla de coevaluación, en la que el 1 sería un nivel bajo de consecución del objetivo y el 4 un nivel muy alto.</w:t>
      </w:r>
    </w:p>
    <w:p w14:paraId="298F8CEF" w14:textId="77777777" w:rsidR="00C438A7" w:rsidRPr="001E5745" w:rsidRDefault="00C438A7" w:rsidP="00C438A7">
      <w:pPr>
        <w:ind w:left="720"/>
        <w:jc w:val="both"/>
        <w:rPr>
          <w:rFonts w:ascii="Arial" w:hAnsi="Arial" w:cs="Arial"/>
          <w:color w:val="000000"/>
          <w:sz w:val="24"/>
          <w:szCs w:val="24"/>
        </w:rPr>
      </w:pPr>
      <w:r w:rsidRPr="001E5745">
        <w:rPr>
          <w:rFonts w:ascii="Arial" w:hAnsi="Arial" w:cs="Arial"/>
          <w:color w:val="000000"/>
          <w:sz w:val="24"/>
          <w:szCs w:val="24"/>
        </w:rPr>
        <w:lastRenderedPageBreak/>
        <w:t>Tabla de coevaluación para los paneles sobre la etimología de algunas palabras en español: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4"/>
        <w:gridCol w:w="475"/>
        <w:gridCol w:w="474"/>
        <w:gridCol w:w="474"/>
        <w:gridCol w:w="475"/>
      </w:tblGrid>
      <w:tr w:rsidR="00C438A7" w:rsidRPr="001E5745" w14:paraId="1AC4923D" w14:textId="77777777" w:rsidTr="008B64CB">
        <w:tc>
          <w:tcPr>
            <w:tcW w:w="7185" w:type="dxa"/>
            <w:tcBorders>
              <w:top w:val="single" w:sz="4" w:space="0" w:color="auto"/>
              <w:left w:val="single" w:sz="4" w:space="0" w:color="auto"/>
              <w:bottom w:val="single" w:sz="4" w:space="0" w:color="auto"/>
              <w:right w:val="single" w:sz="4" w:space="0" w:color="auto"/>
            </w:tcBorders>
          </w:tcPr>
          <w:p w14:paraId="031E7D87"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43C24935"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1</w:t>
            </w:r>
          </w:p>
        </w:tc>
        <w:tc>
          <w:tcPr>
            <w:tcW w:w="487" w:type="dxa"/>
            <w:tcBorders>
              <w:top w:val="single" w:sz="4" w:space="0" w:color="auto"/>
              <w:left w:val="single" w:sz="4" w:space="0" w:color="auto"/>
              <w:bottom w:val="single" w:sz="4" w:space="0" w:color="auto"/>
              <w:right w:val="single" w:sz="4" w:space="0" w:color="auto"/>
            </w:tcBorders>
          </w:tcPr>
          <w:p w14:paraId="0F7F53B2"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2</w:t>
            </w:r>
          </w:p>
        </w:tc>
        <w:tc>
          <w:tcPr>
            <w:tcW w:w="487" w:type="dxa"/>
            <w:tcBorders>
              <w:top w:val="single" w:sz="4" w:space="0" w:color="auto"/>
              <w:left w:val="single" w:sz="4" w:space="0" w:color="auto"/>
              <w:bottom w:val="single" w:sz="4" w:space="0" w:color="auto"/>
              <w:right w:val="single" w:sz="4" w:space="0" w:color="auto"/>
            </w:tcBorders>
          </w:tcPr>
          <w:p w14:paraId="22BA8B30"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3</w:t>
            </w:r>
          </w:p>
        </w:tc>
        <w:tc>
          <w:tcPr>
            <w:tcW w:w="488" w:type="dxa"/>
            <w:tcBorders>
              <w:top w:val="single" w:sz="4" w:space="0" w:color="auto"/>
              <w:left w:val="single" w:sz="4" w:space="0" w:color="auto"/>
              <w:bottom w:val="single" w:sz="4" w:space="0" w:color="auto"/>
              <w:right w:val="single" w:sz="4" w:space="0" w:color="auto"/>
            </w:tcBorders>
          </w:tcPr>
          <w:p w14:paraId="697A7AC4"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4</w:t>
            </w:r>
          </w:p>
        </w:tc>
      </w:tr>
      <w:tr w:rsidR="00C438A7" w:rsidRPr="001E5745" w14:paraId="60ED97A8" w14:textId="77777777" w:rsidTr="008B64CB">
        <w:tc>
          <w:tcPr>
            <w:tcW w:w="7185" w:type="dxa"/>
            <w:tcBorders>
              <w:top w:val="single" w:sz="4" w:space="0" w:color="auto"/>
              <w:left w:val="single" w:sz="4" w:space="0" w:color="auto"/>
              <w:bottom w:val="single" w:sz="4" w:space="0" w:color="auto"/>
              <w:right w:val="single" w:sz="4" w:space="0" w:color="auto"/>
            </w:tcBorders>
          </w:tcPr>
          <w:p w14:paraId="022AEA42"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Los paneles que hemos realizado son visualmente atractivos, claros, e informativos.</w:t>
            </w:r>
          </w:p>
        </w:tc>
        <w:tc>
          <w:tcPr>
            <w:tcW w:w="487" w:type="dxa"/>
            <w:tcBorders>
              <w:top w:val="single" w:sz="4" w:space="0" w:color="auto"/>
              <w:left w:val="single" w:sz="4" w:space="0" w:color="auto"/>
              <w:bottom w:val="single" w:sz="4" w:space="0" w:color="auto"/>
              <w:right w:val="single" w:sz="4" w:space="0" w:color="auto"/>
            </w:tcBorders>
          </w:tcPr>
          <w:p w14:paraId="43698D04"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43539E48"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79EC1A1A" w14:textId="77777777" w:rsidR="00C438A7" w:rsidRPr="001E5745" w:rsidRDefault="00C438A7" w:rsidP="008B64CB">
            <w:pPr>
              <w:jc w:val="both"/>
              <w:rPr>
                <w:rFonts w:ascii="Arial" w:hAnsi="Arial" w:cs="Arial"/>
                <w:color w:val="000000"/>
                <w:sz w:val="24"/>
                <w:szCs w:val="24"/>
              </w:rPr>
            </w:pPr>
          </w:p>
        </w:tc>
        <w:tc>
          <w:tcPr>
            <w:tcW w:w="488" w:type="dxa"/>
            <w:tcBorders>
              <w:top w:val="single" w:sz="4" w:space="0" w:color="auto"/>
              <w:left w:val="single" w:sz="4" w:space="0" w:color="auto"/>
              <w:bottom w:val="single" w:sz="4" w:space="0" w:color="auto"/>
              <w:right w:val="single" w:sz="4" w:space="0" w:color="auto"/>
            </w:tcBorders>
          </w:tcPr>
          <w:p w14:paraId="71B25180" w14:textId="77777777" w:rsidR="00C438A7" w:rsidRPr="001E5745" w:rsidRDefault="00C438A7" w:rsidP="008B64CB">
            <w:pPr>
              <w:jc w:val="both"/>
              <w:rPr>
                <w:rFonts w:ascii="Arial" w:hAnsi="Arial" w:cs="Arial"/>
                <w:color w:val="000000"/>
                <w:sz w:val="24"/>
                <w:szCs w:val="24"/>
              </w:rPr>
            </w:pPr>
          </w:p>
        </w:tc>
      </w:tr>
      <w:tr w:rsidR="00C438A7" w:rsidRPr="001E5745" w14:paraId="58133763" w14:textId="77777777" w:rsidTr="008B64CB">
        <w:tc>
          <w:tcPr>
            <w:tcW w:w="7185" w:type="dxa"/>
            <w:tcBorders>
              <w:top w:val="single" w:sz="4" w:space="0" w:color="auto"/>
              <w:left w:val="single" w:sz="4" w:space="0" w:color="auto"/>
              <w:bottom w:val="single" w:sz="4" w:space="0" w:color="auto"/>
              <w:right w:val="single" w:sz="4" w:space="0" w:color="auto"/>
            </w:tcBorders>
          </w:tcPr>
          <w:p w14:paraId="15DFE120"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Las palabras elegidas están claramente organizadas por su origen (palabras de origen prerromano, latino, griego, germánico, árabe, inglés, francés, americano precolombino…).</w:t>
            </w:r>
          </w:p>
        </w:tc>
        <w:tc>
          <w:tcPr>
            <w:tcW w:w="487" w:type="dxa"/>
            <w:tcBorders>
              <w:top w:val="single" w:sz="4" w:space="0" w:color="auto"/>
              <w:left w:val="single" w:sz="4" w:space="0" w:color="auto"/>
              <w:bottom w:val="single" w:sz="4" w:space="0" w:color="auto"/>
              <w:right w:val="single" w:sz="4" w:space="0" w:color="auto"/>
            </w:tcBorders>
          </w:tcPr>
          <w:p w14:paraId="48CC3AFA"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5DFF650E"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29D4BAEE" w14:textId="77777777" w:rsidR="00C438A7" w:rsidRPr="001E5745" w:rsidRDefault="00C438A7" w:rsidP="008B64CB">
            <w:pPr>
              <w:jc w:val="both"/>
              <w:rPr>
                <w:rFonts w:ascii="Arial" w:hAnsi="Arial" w:cs="Arial"/>
                <w:color w:val="000000"/>
                <w:sz w:val="24"/>
                <w:szCs w:val="24"/>
              </w:rPr>
            </w:pPr>
          </w:p>
        </w:tc>
        <w:tc>
          <w:tcPr>
            <w:tcW w:w="488" w:type="dxa"/>
            <w:tcBorders>
              <w:top w:val="single" w:sz="4" w:space="0" w:color="auto"/>
              <w:left w:val="single" w:sz="4" w:space="0" w:color="auto"/>
              <w:bottom w:val="single" w:sz="4" w:space="0" w:color="auto"/>
              <w:right w:val="single" w:sz="4" w:space="0" w:color="auto"/>
            </w:tcBorders>
          </w:tcPr>
          <w:p w14:paraId="61140511" w14:textId="77777777" w:rsidR="00C438A7" w:rsidRPr="001E5745" w:rsidRDefault="00C438A7" w:rsidP="008B64CB">
            <w:pPr>
              <w:jc w:val="both"/>
              <w:rPr>
                <w:rFonts w:ascii="Arial" w:hAnsi="Arial" w:cs="Arial"/>
                <w:color w:val="000000"/>
                <w:sz w:val="24"/>
                <w:szCs w:val="24"/>
              </w:rPr>
            </w:pPr>
          </w:p>
        </w:tc>
      </w:tr>
      <w:tr w:rsidR="00C438A7" w:rsidRPr="001E5745" w14:paraId="03C172B5" w14:textId="77777777" w:rsidTr="008B64CB">
        <w:tc>
          <w:tcPr>
            <w:tcW w:w="7185" w:type="dxa"/>
            <w:tcBorders>
              <w:top w:val="single" w:sz="4" w:space="0" w:color="auto"/>
              <w:left w:val="single" w:sz="4" w:space="0" w:color="auto"/>
              <w:bottom w:val="single" w:sz="4" w:space="0" w:color="auto"/>
              <w:right w:val="single" w:sz="4" w:space="0" w:color="auto"/>
            </w:tcBorders>
          </w:tcPr>
          <w:p w14:paraId="7440C57A"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Hemos identificado más de 5 posibles procedencias de las palabras del léxico castellano.</w:t>
            </w:r>
          </w:p>
        </w:tc>
        <w:tc>
          <w:tcPr>
            <w:tcW w:w="487" w:type="dxa"/>
            <w:tcBorders>
              <w:top w:val="single" w:sz="4" w:space="0" w:color="auto"/>
              <w:left w:val="single" w:sz="4" w:space="0" w:color="auto"/>
              <w:bottom w:val="single" w:sz="4" w:space="0" w:color="auto"/>
              <w:right w:val="single" w:sz="4" w:space="0" w:color="auto"/>
            </w:tcBorders>
          </w:tcPr>
          <w:p w14:paraId="73E4C477"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2A51FFD8"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26D0C9A0" w14:textId="77777777" w:rsidR="00C438A7" w:rsidRPr="001E5745" w:rsidRDefault="00C438A7" w:rsidP="008B64CB">
            <w:pPr>
              <w:jc w:val="both"/>
              <w:rPr>
                <w:rFonts w:ascii="Arial" w:hAnsi="Arial" w:cs="Arial"/>
                <w:color w:val="000000"/>
                <w:sz w:val="24"/>
                <w:szCs w:val="24"/>
              </w:rPr>
            </w:pPr>
          </w:p>
        </w:tc>
        <w:tc>
          <w:tcPr>
            <w:tcW w:w="488" w:type="dxa"/>
            <w:tcBorders>
              <w:top w:val="single" w:sz="4" w:space="0" w:color="auto"/>
              <w:left w:val="single" w:sz="4" w:space="0" w:color="auto"/>
              <w:bottom w:val="single" w:sz="4" w:space="0" w:color="auto"/>
              <w:right w:val="single" w:sz="4" w:space="0" w:color="auto"/>
            </w:tcBorders>
          </w:tcPr>
          <w:p w14:paraId="32D3D5E5" w14:textId="77777777" w:rsidR="00C438A7" w:rsidRPr="001E5745" w:rsidRDefault="00C438A7" w:rsidP="008B64CB">
            <w:pPr>
              <w:jc w:val="both"/>
              <w:rPr>
                <w:rFonts w:ascii="Arial" w:hAnsi="Arial" w:cs="Arial"/>
                <w:color w:val="000000"/>
                <w:sz w:val="24"/>
                <w:szCs w:val="24"/>
              </w:rPr>
            </w:pPr>
          </w:p>
        </w:tc>
      </w:tr>
      <w:tr w:rsidR="00C438A7" w:rsidRPr="001E5745" w14:paraId="6A4280D1" w14:textId="77777777" w:rsidTr="008B64CB">
        <w:tc>
          <w:tcPr>
            <w:tcW w:w="7185" w:type="dxa"/>
            <w:tcBorders>
              <w:top w:val="single" w:sz="4" w:space="0" w:color="auto"/>
              <w:left w:val="single" w:sz="4" w:space="0" w:color="auto"/>
              <w:bottom w:val="single" w:sz="4" w:space="0" w:color="auto"/>
              <w:right w:val="single" w:sz="4" w:space="0" w:color="auto"/>
            </w:tcBorders>
          </w:tcPr>
          <w:p w14:paraId="2F5A4C4B"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En todos los grupos de origen de las palabras hemos incluido al menos cinco palabras castellanas actuales.</w:t>
            </w:r>
          </w:p>
        </w:tc>
        <w:tc>
          <w:tcPr>
            <w:tcW w:w="487" w:type="dxa"/>
            <w:tcBorders>
              <w:top w:val="single" w:sz="4" w:space="0" w:color="auto"/>
              <w:left w:val="single" w:sz="4" w:space="0" w:color="auto"/>
              <w:bottom w:val="single" w:sz="4" w:space="0" w:color="auto"/>
              <w:right w:val="single" w:sz="4" w:space="0" w:color="auto"/>
            </w:tcBorders>
          </w:tcPr>
          <w:p w14:paraId="362D981D"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0E31533A"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15527E83" w14:textId="77777777" w:rsidR="00C438A7" w:rsidRPr="001E5745" w:rsidRDefault="00C438A7" w:rsidP="008B64CB">
            <w:pPr>
              <w:jc w:val="both"/>
              <w:rPr>
                <w:rFonts w:ascii="Arial" w:hAnsi="Arial" w:cs="Arial"/>
                <w:color w:val="000000"/>
                <w:sz w:val="24"/>
                <w:szCs w:val="24"/>
              </w:rPr>
            </w:pPr>
          </w:p>
        </w:tc>
        <w:tc>
          <w:tcPr>
            <w:tcW w:w="488" w:type="dxa"/>
            <w:tcBorders>
              <w:top w:val="single" w:sz="4" w:space="0" w:color="auto"/>
              <w:left w:val="single" w:sz="4" w:space="0" w:color="auto"/>
              <w:bottom w:val="single" w:sz="4" w:space="0" w:color="auto"/>
              <w:right w:val="single" w:sz="4" w:space="0" w:color="auto"/>
            </w:tcBorders>
          </w:tcPr>
          <w:p w14:paraId="18CC2209" w14:textId="77777777" w:rsidR="00C438A7" w:rsidRPr="001E5745" w:rsidRDefault="00C438A7" w:rsidP="008B64CB">
            <w:pPr>
              <w:jc w:val="both"/>
              <w:rPr>
                <w:rFonts w:ascii="Arial" w:hAnsi="Arial" w:cs="Arial"/>
                <w:color w:val="000000"/>
                <w:sz w:val="24"/>
                <w:szCs w:val="24"/>
              </w:rPr>
            </w:pPr>
          </w:p>
        </w:tc>
      </w:tr>
      <w:tr w:rsidR="00C438A7" w:rsidRPr="001E5745" w14:paraId="653A76A6" w14:textId="77777777" w:rsidTr="008B64CB">
        <w:tc>
          <w:tcPr>
            <w:tcW w:w="7185" w:type="dxa"/>
            <w:tcBorders>
              <w:top w:val="single" w:sz="4" w:space="0" w:color="auto"/>
              <w:left w:val="single" w:sz="4" w:space="0" w:color="auto"/>
              <w:bottom w:val="single" w:sz="4" w:space="0" w:color="auto"/>
              <w:right w:val="single" w:sz="4" w:space="0" w:color="auto"/>
            </w:tcBorders>
          </w:tcPr>
          <w:p w14:paraId="1454D20E"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Las palabras elegidas en castellano se acompañan siempre de una transcripción de la palabra de la que proceden.</w:t>
            </w:r>
          </w:p>
        </w:tc>
        <w:tc>
          <w:tcPr>
            <w:tcW w:w="487" w:type="dxa"/>
            <w:tcBorders>
              <w:top w:val="single" w:sz="4" w:space="0" w:color="auto"/>
              <w:left w:val="single" w:sz="4" w:space="0" w:color="auto"/>
              <w:bottom w:val="single" w:sz="4" w:space="0" w:color="auto"/>
              <w:right w:val="single" w:sz="4" w:space="0" w:color="auto"/>
            </w:tcBorders>
          </w:tcPr>
          <w:p w14:paraId="150B2DCB"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68E87BE4"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39E5CE0B" w14:textId="77777777" w:rsidR="00C438A7" w:rsidRPr="001E5745" w:rsidRDefault="00C438A7" w:rsidP="008B64CB">
            <w:pPr>
              <w:jc w:val="both"/>
              <w:rPr>
                <w:rFonts w:ascii="Arial" w:hAnsi="Arial" w:cs="Arial"/>
                <w:color w:val="000000"/>
                <w:sz w:val="24"/>
                <w:szCs w:val="24"/>
              </w:rPr>
            </w:pPr>
          </w:p>
        </w:tc>
        <w:tc>
          <w:tcPr>
            <w:tcW w:w="488" w:type="dxa"/>
            <w:tcBorders>
              <w:top w:val="single" w:sz="4" w:space="0" w:color="auto"/>
              <w:left w:val="single" w:sz="4" w:space="0" w:color="auto"/>
              <w:bottom w:val="single" w:sz="4" w:space="0" w:color="auto"/>
              <w:right w:val="single" w:sz="4" w:space="0" w:color="auto"/>
            </w:tcBorders>
          </w:tcPr>
          <w:p w14:paraId="401E4B45" w14:textId="77777777" w:rsidR="00C438A7" w:rsidRPr="001E5745" w:rsidRDefault="00C438A7" w:rsidP="008B64CB">
            <w:pPr>
              <w:jc w:val="both"/>
              <w:rPr>
                <w:rFonts w:ascii="Arial" w:hAnsi="Arial" w:cs="Arial"/>
                <w:color w:val="000000"/>
                <w:sz w:val="24"/>
                <w:szCs w:val="24"/>
              </w:rPr>
            </w:pPr>
          </w:p>
        </w:tc>
      </w:tr>
      <w:tr w:rsidR="00C438A7" w:rsidRPr="001E5745" w14:paraId="524803CD" w14:textId="77777777" w:rsidTr="008B64CB">
        <w:tc>
          <w:tcPr>
            <w:tcW w:w="7185" w:type="dxa"/>
            <w:tcBorders>
              <w:top w:val="single" w:sz="4" w:space="0" w:color="auto"/>
              <w:left w:val="single" w:sz="4" w:space="0" w:color="auto"/>
              <w:bottom w:val="single" w:sz="4" w:space="0" w:color="auto"/>
              <w:right w:val="single" w:sz="4" w:space="0" w:color="auto"/>
            </w:tcBorders>
          </w:tcPr>
          <w:p w14:paraId="0EE69D51"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La mayoría de las palabras o grupos de palabras van acompañadas de un dibujo que ilustra el significado original de esa palabra</w:t>
            </w:r>
          </w:p>
        </w:tc>
        <w:tc>
          <w:tcPr>
            <w:tcW w:w="487" w:type="dxa"/>
            <w:tcBorders>
              <w:top w:val="single" w:sz="4" w:space="0" w:color="auto"/>
              <w:left w:val="single" w:sz="4" w:space="0" w:color="auto"/>
              <w:bottom w:val="single" w:sz="4" w:space="0" w:color="auto"/>
              <w:right w:val="single" w:sz="4" w:space="0" w:color="auto"/>
            </w:tcBorders>
          </w:tcPr>
          <w:p w14:paraId="402DEC31"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3CCADD62" w14:textId="77777777" w:rsidR="00C438A7" w:rsidRPr="001E5745" w:rsidRDefault="00C438A7" w:rsidP="008B64CB">
            <w:pPr>
              <w:jc w:val="both"/>
              <w:rPr>
                <w:rFonts w:ascii="Arial" w:hAnsi="Arial" w:cs="Arial"/>
                <w:color w:val="000000"/>
                <w:sz w:val="24"/>
                <w:szCs w:val="24"/>
              </w:rPr>
            </w:pPr>
          </w:p>
        </w:tc>
        <w:tc>
          <w:tcPr>
            <w:tcW w:w="487" w:type="dxa"/>
            <w:tcBorders>
              <w:top w:val="single" w:sz="4" w:space="0" w:color="auto"/>
              <w:left w:val="single" w:sz="4" w:space="0" w:color="auto"/>
              <w:bottom w:val="single" w:sz="4" w:space="0" w:color="auto"/>
              <w:right w:val="single" w:sz="4" w:space="0" w:color="auto"/>
            </w:tcBorders>
          </w:tcPr>
          <w:p w14:paraId="4D9BBA50" w14:textId="77777777" w:rsidR="00C438A7" w:rsidRPr="001E5745" w:rsidRDefault="00C438A7" w:rsidP="008B64CB">
            <w:pPr>
              <w:jc w:val="both"/>
              <w:rPr>
                <w:rFonts w:ascii="Arial" w:hAnsi="Arial" w:cs="Arial"/>
                <w:color w:val="000000"/>
                <w:sz w:val="24"/>
                <w:szCs w:val="24"/>
              </w:rPr>
            </w:pPr>
          </w:p>
        </w:tc>
        <w:tc>
          <w:tcPr>
            <w:tcW w:w="488" w:type="dxa"/>
            <w:tcBorders>
              <w:top w:val="single" w:sz="4" w:space="0" w:color="auto"/>
              <w:left w:val="single" w:sz="4" w:space="0" w:color="auto"/>
              <w:bottom w:val="single" w:sz="4" w:space="0" w:color="auto"/>
              <w:right w:val="single" w:sz="4" w:space="0" w:color="auto"/>
            </w:tcBorders>
          </w:tcPr>
          <w:p w14:paraId="6A47745D" w14:textId="77777777" w:rsidR="00C438A7" w:rsidRPr="001E5745" w:rsidRDefault="00C438A7" w:rsidP="008B64CB">
            <w:pPr>
              <w:jc w:val="both"/>
              <w:rPr>
                <w:rFonts w:ascii="Arial" w:hAnsi="Arial" w:cs="Arial"/>
                <w:color w:val="000000"/>
                <w:sz w:val="24"/>
                <w:szCs w:val="24"/>
              </w:rPr>
            </w:pPr>
          </w:p>
        </w:tc>
      </w:tr>
    </w:tbl>
    <w:p w14:paraId="2FC6BE85" w14:textId="77777777" w:rsidR="00C438A7" w:rsidRPr="001E5745" w:rsidRDefault="00C438A7" w:rsidP="00C438A7">
      <w:pPr>
        <w:ind w:left="720"/>
        <w:jc w:val="both"/>
        <w:rPr>
          <w:rFonts w:ascii="Arial" w:hAnsi="Arial" w:cs="Arial"/>
          <w:color w:val="000000"/>
          <w:sz w:val="24"/>
          <w:szCs w:val="24"/>
        </w:rPr>
      </w:pPr>
    </w:p>
    <w:p w14:paraId="7687AF22" w14:textId="77777777" w:rsidR="00C438A7" w:rsidRPr="001E5745" w:rsidRDefault="00C438A7" w:rsidP="00C438A7">
      <w:pPr>
        <w:jc w:val="both"/>
        <w:rPr>
          <w:rFonts w:ascii="Arial" w:hAnsi="Arial" w:cs="Arial"/>
          <w:color w:val="000000"/>
          <w:sz w:val="24"/>
          <w:szCs w:val="24"/>
        </w:rPr>
      </w:pPr>
      <w:r w:rsidRPr="001E5745">
        <w:rPr>
          <w:rFonts w:ascii="Arial" w:hAnsi="Arial" w:cs="Arial"/>
          <w:color w:val="000000"/>
          <w:sz w:val="24"/>
          <w:szCs w:val="24"/>
        </w:rPr>
        <w:t>Informe para la evaluación de “La comida que nos une”</w:t>
      </w:r>
    </w:p>
    <w:p w14:paraId="4E569BBE" w14:textId="77777777" w:rsidR="00C438A7" w:rsidRPr="001E5745" w:rsidRDefault="00C438A7" w:rsidP="00C438A7">
      <w:pPr>
        <w:jc w:val="both"/>
        <w:rPr>
          <w:rFonts w:ascii="Arial" w:hAnsi="Arial" w:cs="Arial"/>
          <w:color w:val="000000"/>
          <w:sz w:val="24"/>
          <w:szCs w:val="24"/>
        </w:rPr>
      </w:pPr>
      <w:r w:rsidRPr="001E5745">
        <w:rPr>
          <w:rFonts w:ascii="Arial" w:hAnsi="Arial" w:cs="Arial"/>
          <w:color w:val="000000"/>
          <w:sz w:val="24"/>
          <w:szCs w:val="24"/>
        </w:rPr>
        <w:t>La</w:t>
      </w:r>
      <w:r>
        <w:rPr>
          <w:rFonts w:ascii="Arial" w:hAnsi="Arial" w:cs="Arial"/>
          <w:color w:val="000000"/>
          <w:sz w:val="24"/>
          <w:szCs w:val="24"/>
        </w:rPr>
        <w:t xml:space="preserve"> actividad de evaluación de esta</w:t>
      </w:r>
      <w:r w:rsidRPr="001E5745">
        <w:rPr>
          <w:rFonts w:ascii="Arial" w:hAnsi="Arial" w:cs="Arial"/>
          <w:color w:val="000000"/>
          <w:sz w:val="24"/>
          <w:szCs w:val="24"/>
        </w:rPr>
        <w:t xml:space="preserve"> tarea se realizará mediante un pequeño informe personal. Los y las estudiantes deberán escribir una redacción en la que expliquen qué han aprendido con esta actividad, además de una reflexión personal sobre la importancia del lenguaje y los rituales sociales relacionados con la comida para la comprensión entre las personas y la buena comunicación.</w:t>
      </w:r>
    </w:p>
    <w:p w14:paraId="6BA1B38B" w14:textId="77777777" w:rsidR="00C438A7" w:rsidRPr="001E5745" w:rsidRDefault="00C438A7" w:rsidP="00C438A7">
      <w:pPr>
        <w:numPr>
          <w:ilvl w:val="0"/>
          <w:numId w:val="4"/>
        </w:numPr>
        <w:jc w:val="both"/>
        <w:rPr>
          <w:rFonts w:ascii="Arial" w:hAnsi="Arial" w:cs="Arial"/>
          <w:color w:val="000000"/>
          <w:sz w:val="24"/>
          <w:szCs w:val="24"/>
        </w:rPr>
      </w:pPr>
      <w:r w:rsidRPr="001E5745">
        <w:rPr>
          <w:rFonts w:ascii="Arial" w:hAnsi="Arial" w:cs="Arial"/>
          <w:color w:val="000000"/>
          <w:sz w:val="24"/>
          <w:szCs w:val="24"/>
        </w:rPr>
        <w:t>¿Pero de cuántas lenguas hablamos?: infografías, publicaciones multimedia o murales</w:t>
      </w:r>
    </w:p>
    <w:tbl>
      <w:tblPr>
        <w:tblW w:w="8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10"/>
        <w:gridCol w:w="663"/>
        <w:gridCol w:w="663"/>
      </w:tblGrid>
      <w:tr w:rsidR="00C438A7" w:rsidRPr="001E5745" w14:paraId="625CBDFC" w14:textId="77777777" w:rsidTr="008B64CB">
        <w:tc>
          <w:tcPr>
            <w:tcW w:w="7610" w:type="dxa"/>
            <w:tcBorders>
              <w:top w:val="single" w:sz="4" w:space="0" w:color="auto"/>
              <w:left w:val="single" w:sz="4" w:space="0" w:color="auto"/>
              <w:bottom w:val="single" w:sz="4" w:space="0" w:color="auto"/>
              <w:right w:val="single" w:sz="4" w:space="0" w:color="auto"/>
            </w:tcBorders>
          </w:tcPr>
          <w:p w14:paraId="3571CE70" w14:textId="77777777" w:rsidR="00C438A7" w:rsidRPr="001E5745" w:rsidRDefault="00C438A7" w:rsidP="008B64CB">
            <w:pPr>
              <w:jc w:val="both"/>
              <w:rPr>
                <w:rFonts w:ascii="Arial" w:hAnsi="Arial" w:cs="Arial"/>
                <w:color w:val="000000"/>
                <w:sz w:val="24"/>
                <w:szCs w:val="24"/>
              </w:rPr>
            </w:pPr>
          </w:p>
        </w:tc>
        <w:tc>
          <w:tcPr>
            <w:tcW w:w="663" w:type="dxa"/>
            <w:tcBorders>
              <w:top w:val="single" w:sz="4" w:space="0" w:color="auto"/>
              <w:left w:val="single" w:sz="4" w:space="0" w:color="auto"/>
              <w:bottom w:val="single" w:sz="4" w:space="0" w:color="auto"/>
              <w:right w:val="single" w:sz="4" w:space="0" w:color="auto"/>
            </w:tcBorders>
          </w:tcPr>
          <w:p w14:paraId="6A096ABD"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Sí</w:t>
            </w:r>
          </w:p>
        </w:tc>
        <w:tc>
          <w:tcPr>
            <w:tcW w:w="663" w:type="dxa"/>
            <w:tcBorders>
              <w:top w:val="single" w:sz="4" w:space="0" w:color="auto"/>
              <w:left w:val="single" w:sz="4" w:space="0" w:color="auto"/>
              <w:bottom w:val="single" w:sz="4" w:space="0" w:color="auto"/>
              <w:right w:val="single" w:sz="4" w:space="0" w:color="auto"/>
            </w:tcBorders>
          </w:tcPr>
          <w:p w14:paraId="0650BC84"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No</w:t>
            </w:r>
          </w:p>
        </w:tc>
      </w:tr>
      <w:tr w:rsidR="00C438A7" w:rsidRPr="001E5745" w14:paraId="73E66102" w14:textId="77777777" w:rsidTr="008B64CB">
        <w:tc>
          <w:tcPr>
            <w:tcW w:w="7610" w:type="dxa"/>
            <w:tcBorders>
              <w:top w:val="single" w:sz="4" w:space="0" w:color="auto"/>
              <w:left w:val="single" w:sz="4" w:space="0" w:color="auto"/>
              <w:bottom w:val="single" w:sz="4" w:space="0" w:color="auto"/>
              <w:right w:val="single" w:sz="4" w:space="0" w:color="auto"/>
            </w:tcBorders>
          </w:tcPr>
          <w:p w14:paraId="1AF168EE"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 xml:space="preserve">¿Recogen los organizadores </w:t>
            </w:r>
            <w:r>
              <w:rPr>
                <w:rFonts w:ascii="Arial" w:hAnsi="Arial" w:cs="Arial"/>
                <w:color w:val="000000"/>
                <w:sz w:val="24"/>
                <w:szCs w:val="24"/>
              </w:rPr>
              <w:t>gráficos la realidad multilingüe</w:t>
            </w:r>
            <w:r w:rsidRPr="001E5745">
              <w:rPr>
                <w:rFonts w:ascii="Arial" w:hAnsi="Arial" w:cs="Arial"/>
                <w:color w:val="000000"/>
                <w:sz w:val="24"/>
                <w:szCs w:val="24"/>
              </w:rPr>
              <w:t xml:space="preserve"> del mundo?</w:t>
            </w:r>
          </w:p>
        </w:tc>
        <w:tc>
          <w:tcPr>
            <w:tcW w:w="663" w:type="dxa"/>
            <w:tcBorders>
              <w:top w:val="single" w:sz="4" w:space="0" w:color="auto"/>
              <w:left w:val="single" w:sz="4" w:space="0" w:color="auto"/>
              <w:bottom w:val="single" w:sz="4" w:space="0" w:color="auto"/>
              <w:right w:val="single" w:sz="4" w:space="0" w:color="auto"/>
            </w:tcBorders>
          </w:tcPr>
          <w:p w14:paraId="3A533A05" w14:textId="77777777" w:rsidR="00C438A7" w:rsidRPr="001E5745" w:rsidRDefault="00C438A7" w:rsidP="008B64CB">
            <w:pPr>
              <w:jc w:val="both"/>
              <w:rPr>
                <w:rFonts w:ascii="Arial" w:hAnsi="Arial" w:cs="Arial"/>
                <w:color w:val="000000"/>
                <w:sz w:val="24"/>
                <w:szCs w:val="24"/>
              </w:rPr>
            </w:pPr>
          </w:p>
        </w:tc>
        <w:tc>
          <w:tcPr>
            <w:tcW w:w="663" w:type="dxa"/>
            <w:tcBorders>
              <w:top w:val="single" w:sz="4" w:space="0" w:color="auto"/>
              <w:left w:val="single" w:sz="4" w:space="0" w:color="auto"/>
              <w:bottom w:val="single" w:sz="4" w:space="0" w:color="auto"/>
              <w:right w:val="single" w:sz="4" w:space="0" w:color="auto"/>
            </w:tcBorders>
          </w:tcPr>
          <w:p w14:paraId="25E59734" w14:textId="77777777" w:rsidR="00C438A7" w:rsidRPr="001E5745" w:rsidRDefault="00C438A7" w:rsidP="008B64CB">
            <w:pPr>
              <w:jc w:val="both"/>
              <w:rPr>
                <w:rFonts w:ascii="Arial" w:hAnsi="Arial" w:cs="Arial"/>
                <w:color w:val="000000"/>
                <w:sz w:val="24"/>
                <w:szCs w:val="24"/>
              </w:rPr>
            </w:pPr>
          </w:p>
        </w:tc>
      </w:tr>
      <w:tr w:rsidR="00C438A7" w:rsidRPr="001E5745" w14:paraId="3C2DE614" w14:textId="77777777" w:rsidTr="008B64CB">
        <w:tc>
          <w:tcPr>
            <w:tcW w:w="7610" w:type="dxa"/>
            <w:tcBorders>
              <w:top w:val="single" w:sz="4" w:space="0" w:color="auto"/>
              <w:left w:val="single" w:sz="4" w:space="0" w:color="auto"/>
              <w:bottom w:val="single" w:sz="4" w:space="0" w:color="auto"/>
              <w:right w:val="single" w:sz="4" w:space="0" w:color="auto"/>
            </w:tcBorders>
          </w:tcPr>
          <w:p w14:paraId="68246FA0"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 xml:space="preserve">¿Recogen los organizadores gráficos la realidad </w:t>
            </w:r>
            <w:r>
              <w:rPr>
                <w:rFonts w:ascii="Arial" w:hAnsi="Arial" w:cs="Arial"/>
                <w:color w:val="000000"/>
                <w:sz w:val="24"/>
                <w:szCs w:val="24"/>
              </w:rPr>
              <w:t xml:space="preserve">multilingüe </w:t>
            </w:r>
            <w:r w:rsidRPr="001E5745">
              <w:rPr>
                <w:rFonts w:ascii="Arial" w:hAnsi="Arial" w:cs="Arial"/>
                <w:color w:val="000000"/>
                <w:sz w:val="24"/>
                <w:szCs w:val="24"/>
              </w:rPr>
              <w:t>de Europa?</w:t>
            </w:r>
          </w:p>
        </w:tc>
        <w:tc>
          <w:tcPr>
            <w:tcW w:w="663" w:type="dxa"/>
            <w:tcBorders>
              <w:top w:val="single" w:sz="4" w:space="0" w:color="auto"/>
              <w:left w:val="single" w:sz="4" w:space="0" w:color="auto"/>
              <w:bottom w:val="single" w:sz="4" w:space="0" w:color="auto"/>
              <w:right w:val="single" w:sz="4" w:space="0" w:color="auto"/>
            </w:tcBorders>
          </w:tcPr>
          <w:p w14:paraId="58DB4E86" w14:textId="77777777" w:rsidR="00C438A7" w:rsidRPr="001E5745" w:rsidRDefault="00C438A7" w:rsidP="008B64CB">
            <w:pPr>
              <w:jc w:val="both"/>
              <w:rPr>
                <w:rFonts w:ascii="Arial" w:hAnsi="Arial" w:cs="Arial"/>
                <w:color w:val="000000"/>
                <w:sz w:val="24"/>
                <w:szCs w:val="24"/>
              </w:rPr>
            </w:pPr>
          </w:p>
        </w:tc>
        <w:tc>
          <w:tcPr>
            <w:tcW w:w="663" w:type="dxa"/>
            <w:tcBorders>
              <w:top w:val="single" w:sz="4" w:space="0" w:color="auto"/>
              <w:left w:val="single" w:sz="4" w:space="0" w:color="auto"/>
              <w:bottom w:val="single" w:sz="4" w:space="0" w:color="auto"/>
              <w:right w:val="single" w:sz="4" w:space="0" w:color="auto"/>
            </w:tcBorders>
          </w:tcPr>
          <w:p w14:paraId="70605F1E" w14:textId="77777777" w:rsidR="00C438A7" w:rsidRPr="001E5745" w:rsidRDefault="00C438A7" w:rsidP="008B64CB">
            <w:pPr>
              <w:jc w:val="both"/>
              <w:rPr>
                <w:rFonts w:ascii="Arial" w:hAnsi="Arial" w:cs="Arial"/>
                <w:color w:val="000000"/>
                <w:sz w:val="24"/>
                <w:szCs w:val="24"/>
              </w:rPr>
            </w:pPr>
          </w:p>
        </w:tc>
      </w:tr>
      <w:tr w:rsidR="00C438A7" w:rsidRPr="001E5745" w14:paraId="594E281F" w14:textId="77777777" w:rsidTr="008B64CB">
        <w:tc>
          <w:tcPr>
            <w:tcW w:w="7610" w:type="dxa"/>
            <w:tcBorders>
              <w:top w:val="single" w:sz="4" w:space="0" w:color="auto"/>
              <w:left w:val="single" w:sz="4" w:space="0" w:color="auto"/>
              <w:bottom w:val="single" w:sz="4" w:space="0" w:color="auto"/>
              <w:right w:val="single" w:sz="4" w:space="0" w:color="auto"/>
            </w:tcBorders>
          </w:tcPr>
          <w:p w14:paraId="47E0618F"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lastRenderedPageBreak/>
              <w:t xml:space="preserve">¿Recogen los organizadores gráficos la realidad </w:t>
            </w:r>
            <w:r>
              <w:rPr>
                <w:rFonts w:ascii="Arial" w:hAnsi="Arial" w:cs="Arial"/>
                <w:color w:val="000000"/>
                <w:sz w:val="24"/>
                <w:szCs w:val="24"/>
              </w:rPr>
              <w:t>multilingüe</w:t>
            </w:r>
            <w:r w:rsidRPr="001E5745">
              <w:rPr>
                <w:rFonts w:ascii="Arial" w:hAnsi="Arial" w:cs="Arial"/>
                <w:color w:val="000000"/>
                <w:sz w:val="24"/>
                <w:szCs w:val="24"/>
              </w:rPr>
              <w:t xml:space="preserve"> de España?</w:t>
            </w:r>
          </w:p>
        </w:tc>
        <w:tc>
          <w:tcPr>
            <w:tcW w:w="663" w:type="dxa"/>
            <w:tcBorders>
              <w:top w:val="single" w:sz="4" w:space="0" w:color="auto"/>
              <w:left w:val="single" w:sz="4" w:space="0" w:color="auto"/>
              <w:bottom w:val="single" w:sz="4" w:space="0" w:color="auto"/>
              <w:right w:val="single" w:sz="4" w:space="0" w:color="auto"/>
            </w:tcBorders>
          </w:tcPr>
          <w:p w14:paraId="060B920E" w14:textId="77777777" w:rsidR="00C438A7" w:rsidRPr="001E5745" w:rsidRDefault="00C438A7" w:rsidP="008B64CB">
            <w:pPr>
              <w:jc w:val="both"/>
              <w:rPr>
                <w:rFonts w:ascii="Arial" w:hAnsi="Arial" w:cs="Arial"/>
                <w:color w:val="000000"/>
                <w:sz w:val="24"/>
                <w:szCs w:val="24"/>
              </w:rPr>
            </w:pPr>
          </w:p>
        </w:tc>
        <w:tc>
          <w:tcPr>
            <w:tcW w:w="663" w:type="dxa"/>
            <w:tcBorders>
              <w:top w:val="single" w:sz="4" w:space="0" w:color="auto"/>
              <w:left w:val="single" w:sz="4" w:space="0" w:color="auto"/>
              <w:bottom w:val="single" w:sz="4" w:space="0" w:color="auto"/>
              <w:right w:val="single" w:sz="4" w:space="0" w:color="auto"/>
            </w:tcBorders>
          </w:tcPr>
          <w:p w14:paraId="04EED42B" w14:textId="77777777" w:rsidR="00C438A7" w:rsidRPr="001E5745" w:rsidRDefault="00C438A7" w:rsidP="008B64CB">
            <w:pPr>
              <w:jc w:val="both"/>
              <w:rPr>
                <w:rFonts w:ascii="Arial" w:hAnsi="Arial" w:cs="Arial"/>
                <w:color w:val="000000"/>
                <w:sz w:val="24"/>
                <w:szCs w:val="24"/>
              </w:rPr>
            </w:pPr>
          </w:p>
        </w:tc>
      </w:tr>
      <w:tr w:rsidR="00C438A7" w:rsidRPr="001E5745" w14:paraId="2D21FB50" w14:textId="77777777" w:rsidTr="008B64CB">
        <w:tc>
          <w:tcPr>
            <w:tcW w:w="7610" w:type="dxa"/>
            <w:tcBorders>
              <w:top w:val="single" w:sz="4" w:space="0" w:color="auto"/>
              <w:left w:val="single" w:sz="4" w:space="0" w:color="auto"/>
              <w:bottom w:val="single" w:sz="4" w:space="0" w:color="auto"/>
              <w:right w:val="single" w:sz="4" w:space="0" w:color="auto"/>
            </w:tcBorders>
          </w:tcPr>
          <w:p w14:paraId="26661770"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¿Recogen los org</w:t>
            </w:r>
            <w:r>
              <w:rPr>
                <w:rFonts w:ascii="Arial" w:hAnsi="Arial" w:cs="Arial"/>
                <w:color w:val="000000"/>
                <w:sz w:val="24"/>
                <w:szCs w:val="24"/>
              </w:rPr>
              <w:t>anizadores gráficos la realidad</w:t>
            </w:r>
            <w:r w:rsidRPr="001E5745">
              <w:rPr>
                <w:rFonts w:ascii="Arial" w:hAnsi="Arial" w:cs="Arial"/>
                <w:color w:val="000000"/>
                <w:sz w:val="24"/>
                <w:szCs w:val="24"/>
              </w:rPr>
              <w:t xml:space="preserve"> </w:t>
            </w:r>
            <w:r>
              <w:rPr>
                <w:rFonts w:ascii="Arial" w:hAnsi="Arial" w:cs="Arial"/>
                <w:color w:val="000000"/>
                <w:sz w:val="24"/>
                <w:szCs w:val="24"/>
              </w:rPr>
              <w:t>multilingüe</w:t>
            </w:r>
            <w:r w:rsidRPr="001E5745">
              <w:rPr>
                <w:rFonts w:ascii="Arial" w:hAnsi="Arial" w:cs="Arial"/>
                <w:color w:val="000000"/>
                <w:sz w:val="24"/>
                <w:szCs w:val="24"/>
              </w:rPr>
              <w:t xml:space="preserve"> </w:t>
            </w:r>
            <w:r>
              <w:rPr>
                <w:rFonts w:ascii="Arial" w:hAnsi="Arial" w:cs="Arial"/>
                <w:color w:val="000000"/>
                <w:sz w:val="24"/>
                <w:szCs w:val="24"/>
              </w:rPr>
              <w:t>de As</w:t>
            </w:r>
            <w:r w:rsidRPr="001E5745">
              <w:rPr>
                <w:rFonts w:ascii="Arial" w:hAnsi="Arial" w:cs="Arial"/>
                <w:color w:val="000000"/>
                <w:sz w:val="24"/>
                <w:szCs w:val="24"/>
              </w:rPr>
              <w:t>turias?</w:t>
            </w:r>
          </w:p>
        </w:tc>
        <w:tc>
          <w:tcPr>
            <w:tcW w:w="663" w:type="dxa"/>
            <w:tcBorders>
              <w:top w:val="single" w:sz="4" w:space="0" w:color="auto"/>
              <w:left w:val="single" w:sz="4" w:space="0" w:color="auto"/>
              <w:bottom w:val="single" w:sz="4" w:space="0" w:color="auto"/>
              <w:right w:val="single" w:sz="4" w:space="0" w:color="auto"/>
            </w:tcBorders>
          </w:tcPr>
          <w:p w14:paraId="359DE5ED" w14:textId="77777777" w:rsidR="00C438A7" w:rsidRPr="001E5745" w:rsidRDefault="00C438A7" w:rsidP="008B64CB">
            <w:pPr>
              <w:jc w:val="both"/>
              <w:rPr>
                <w:rFonts w:ascii="Arial" w:hAnsi="Arial" w:cs="Arial"/>
                <w:color w:val="000000"/>
                <w:sz w:val="24"/>
                <w:szCs w:val="24"/>
              </w:rPr>
            </w:pPr>
          </w:p>
        </w:tc>
        <w:tc>
          <w:tcPr>
            <w:tcW w:w="663" w:type="dxa"/>
            <w:tcBorders>
              <w:top w:val="single" w:sz="4" w:space="0" w:color="auto"/>
              <w:left w:val="single" w:sz="4" w:space="0" w:color="auto"/>
              <w:bottom w:val="single" w:sz="4" w:space="0" w:color="auto"/>
              <w:right w:val="single" w:sz="4" w:space="0" w:color="auto"/>
            </w:tcBorders>
          </w:tcPr>
          <w:p w14:paraId="058A7E75" w14:textId="77777777" w:rsidR="00C438A7" w:rsidRPr="001E5745" w:rsidRDefault="00C438A7" w:rsidP="008B64CB">
            <w:pPr>
              <w:jc w:val="both"/>
              <w:rPr>
                <w:rFonts w:ascii="Arial" w:hAnsi="Arial" w:cs="Arial"/>
                <w:color w:val="000000"/>
                <w:sz w:val="24"/>
                <w:szCs w:val="24"/>
              </w:rPr>
            </w:pPr>
          </w:p>
        </w:tc>
      </w:tr>
      <w:tr w:rsidR="00C438A7" w:rsidRPr="001E5745" w14:paraId="1ED909DA" w14:textId="77777777" w:rsidTr="008B64CB">
        <w:tc>
          <w:tcPr>
            <w:tcW w:w="7610" w:type="dxa"/>
            <w:tcBorders>
              <w:top w:val="single" w:sz="4" w:space="0" w:color="auto"/>
              <w:left w:val="single" w:sz="4" w:space="0" w:color="auto"/>
              <w:bottom w:val="single" w:sz="4" w:space="0" w:color="auto"/>
              <w:right w:val="single" w:sz="4" w:space="0" w:color="auto"/>
            </w:tcBorders>
          </w:tcPr>
          <w:p w14:paraId="0BB2F75E"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¿Se señalan algunos de los hechos diferenciales de estas lenguas? (¿ejemplos de expresiones, palabras, autores destacados…?</w:t>
            </w:r>
          </w:p>
        </w:tc>
        <w:tc>
          <w:tcPr>
            <w:tcW w:w="663" w:type="dxa"/>
            <w:tcBorders>
              <w:top w:val="single" w:sz="4" w:space="0" w:color="auto"/>
              <w:left w:val="single" w:sz="4" w:space="0" w:color="auto"/>
              <w:bottom w:val="single" w:sz="4" w:space="0" w:color="auto"/>
              <w:right w:val="single" w:sz="4" w:space="0" w:color="auto"/>
            </w:tcBorders>
          </w:tcPr>
          <w:p w14:paraId="6BC899AD" w14:textId="77777777" w:rsidR="00C438A7" w:rsidRPr="001E5745" w:rsidRDefault="00C438A7" w:rsidP="008B64CB">
            <w:pPr>
              <w:jc w:val="both"/>
              <w:rPr>
                <w:rFonts w:ascii="Arial" w:hAnsi="Arial" w:cs="Arial"/>
                <w:color w:val="000000"/>
                <w:sz w:val="24"/>
                <w:szCs w:val="24"/>
              </w:rPr>
            </w:pPr>
          </w:p>
        </w:tc>
        <w:tc>
          <w:tcPr>
            <w:tcW w:w="663" w:type="dxa"/>
            <w:tcBorders>
              <w:top w:val="single" w:sz="4" w:space="0" w:color="auto"/>
              <w:left w:val="single" w:sz="4" w:space="0" w:color="auto"/>
              <w:bottom w:val="single" w:sz="4" w:space="0" w:color="auto"/>
              <w:right w:val="single" w:sz="4" w:space="0" w:color="auto"/>
            </w:tcBorders>
          </w:tcPr>
          <w:p w14:paraId="09BC7B76" w14:textId="77777777" w:rsidR="00C438A7" w:rsidRPr="001E5745" w:rsidRDefault="00C438A7" w:rsidP="008B64CB">
            <w:pPr>
              <w:jc w:val="both"/>
              <w:rPr>
                <w:rFonts w:ascii="Arial" w:hAnsi="Arial" w:cs="Arial"/>
                <w:color w:val="000000"/>
                <w:sz w:val="24"/>
                <w:szCs w:val="24"/>
              </w:rPr>
            </w:pPr>
          </w:p>
        </w:tc>
      </w:tr>
    </w:tbl>
    <w:p w14:paraId="075BBB94" w14:textId="77777777" w:rsidR="00C438A7" w:rsidRPr="001E5745" w:rsidRDefault="00C438A7" w:rsidP="00C438A7">
      <w:pPr>
        <w:ind w:left="720"/>
        <w:jc w:val="both"/>
        <w:rPr>
          <w:rFonts w:ascii="Arial" w:hAnsi="Arial" w:cs="Arial"/>
          <w:color w:val="000000"/>
          <w:sz w:val="24"/>
          <w:szCs w:val="24"/>
        </w:rPr>
      </w:pPr>
    </w:p>
    <w:p w14:paraId="6537C5E6" w14:textId="77777777" w:rsidR="00C438A7" w:rsidRPr="001E5745" w:rsidRDefault="00C438A7" w:rsidP="00C438A7">
      <w:pPr>
        <w:numPr>
          <w:ilvl w:val="0"/>
          <w:numId w:val="4"/>
        </w:numPr>
        <w:jc w:val="both"/>
        <w:rPr>
          <w:rFonts w:ascii="Arial" w:hAnsi="Arial" w:cs="Arial"/>
          <w:color w:val="000000"/>
          <w:sz w:val="24"/>
          <w:szCs w:val="24"/>
        </w:rPr>
      </w:pPr>
      <w:r w:rsidRPr="001E5745">
        <w:rPr>
          <w:rFonts w:ascii="Arial" w:hAnsi="Arial" w:cs="Arial"/>
          <w:color w:val="000000"/>
          <w:sz w:val="24"/>
          <w:szCs w:val="24"/>
        </w:rPr>
        <w:t>¿Tenemos derecho a hablar? Vídeo y lema. Rap. Carteles sobre la legislación y los derechos lingüísticos constitucionales y estatutarios.</w:t>
      </w:r>
    </w:p>
    <w:p w14:paraId="27AFFE0B" w14:textId="77777777" w:rsidR="00C438A7" w:rsidRPr="001E5745" w:rsidRDefault="00C438A7" w:rsidP="00C438A7">
      <w:pPr>
        <w:ind w:left="360"/>
        <w:jc w:val="both"/>
        <w:rPr>
          <w:rFonts w:ascii="Arial" w:hAnsi="Arial" w:cs="Arial"/>
          <w:color w:val="000000"/>
          <w:sz w:val="24"/>
          <w:szCs w:val="24"/>
        </w:rPr>
      </w:pPr>
      <w:r w:rsidRPr="001E5745">
        <w:rPr>
          <w:rFonts w:ascii="Arial" w:hAnsi="Arial" w:cs="Arial"/>
          <w:color w:val="000000"/>
          <w:sz w:val="24"/>
          <w:szCs w:val="24"/>
        </w:rPr>
        <w:t>La evaluación de esta actividad incluye la revisión de cada uno de los productos realizados en relación con los objetivos de la unidad. La tabla se completará en los mismos equipos de trabajo para que cada estudiante evalúe tanto el trabajo propio como el de sus compañeros y compañeras. Finalmente se completará esta actividad de coevaluación comparando las observaciones de cada equipo.</w:t>
      </w:r>
    </w:p>
    <w:p w14:paraId="25B1BEA5" w14:textId="77777777" w:rsidR="00C438A7" w:rsidRPr="001E5745" w:rsidRDefault="00C438A7" w:rsidP="00C438A7">
      <w:pPr>
        <w:ind w:left="360"/>
        <w:jc w:val="both"/>
        <w:rPr>
          <w:rFonts w:ascii="Arial" w:hAnsi="Arial" w:cs="Arial"/>
          <w:color w:val="000000"/>
          <w:sz w:val="24"/>
          <w:szCs w:val="24"/>
        </w:rPr>
      </w:pPr>
      <w:r w:rsidRPr="001E5745">
        <w:rPr>
          <w:rFonts w:ascii="Arial" w:hAnsi="Arial" w:cs="Arial"/>
          <w:color w:val="000000"/>
          <w:sz w:val="24"/>
          <w:szCs w:val="24"/>
        </w:rPr>
        <w:t>Completad la siguiente tabla teniendo en cuenta que el 1 es el nivel de calidad más bajo y el 4 el más alto.</w:t>
      </w:r>
    </w:p>
    <w:p w14:paraId="2EEB80D5" w14:textId="77777777" w:rsidR="00C438A7" w:rsidRPr="001E5745" w:rsidRDefault="00C438A7" w:rsidP="00C438A7">
      <w:pPr>
        <w:ind w:left="360"/>
        <w:jc w:val="both"/>
        <w:rPr>
          <w:rFonts w:ascii="Arial" w:hAnsi="Arial" w:cs="Arial"/>
          <w:color w:val="000000"/>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6510"/>
        <w:gridCol w:w="355"/>
        <w:gridCol w:w="356"/>
        <w:gridCol w:w="356"/>
        <w:gridCol w:w="356"/>
      </w:tblGrid>
      <w:tr w:rsidR="00C438A7" w:rsidRPr="001E5745" w14:paraId="3057735E" w14:textId="77777777" w:rsidTr="008B64CB">
        <w:trPr>
          <w:trHeight w:val="504"/>
        </w:trPr>
        <w:tc>
          <w:tcPr>
            <w:tcW w:w="753" w:type="dxa"/>
            <w:vMerge w:val="restart"/>
            <w:shd w:val="clear" w:color="auto" w:fill="auto"/>
            <w:textDirection w:val="btLr"/>
          </w:tcPr>
          <w:p w14:paraId="1BBA2A65" w14:textId="77777777" w:rsidR="00C438A7" w:rsidRPr="001E5745" w:rsidRDefault="00C438A7" w:rsidP="008B64CB">
            <w:pPr>
              <w:ind w:left="113" w:right="113"/>
              <w:jc w:val="center"/>
              <w:rPr>
                <w:rFonts w:ascii="Arial" w:hAnsi="Arial" w:cs="Arial"/>
                <w:color w:val="000000"/>
                <w:sz w:val="24"/>
                <w:szCs w:val="24"/>
              </w:rPr>
            </w:pPr>
            <w:r w:rsidRPr="001E5745">
              <w:rPr>
                <w:rFonts w:ascii="Arial" w:hAnsi="Arial" w:cs="Arial"/>
                <w:color w:val="000000"/>
                <w:sz w:val="24"/>
                <w:szCs w:val="24"/>
              </w:rPr>
              <w:t>LEMA</w:t>
            </w:r>
          </w:p>
        </w:tc>
        <w:tc>
          <w:tcPr>
            <w:tcW w:w="7636" w:type="dxa"/>
            <w:shd w:val="clear" w:color="auto" w:fill="auto"/>
          </w:tcPr>
          <w:p w14:paraId="4FF93550"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Nuestro lema es eficaz, llamativo e informativo</w:t>
            </w:r>
          </w:p>
        </w:tc>
        <w:tc>
          <w:tcPr>
            <w:tcW w:w="356" w:type="dxa"/>
          </w:tcPr>
          <w:p w14:paraId="267F28FD"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1</w:t>
            </w:r>
          </w:p>
        </w:tc>
        <w:tc>
          <w:tcPr>
            <w:tcW w:w="357" w:type="dxa"/>
          </w:tcPr>
          <w:p w14:paraId="77542D1A"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2</w:t>
            </w:r>
          </w:p>
        </w:tc>
        <w:tc>
          <w:tcPr>
            <w:tcW w:w="357" w:type="dxa"/>
          </w:tcPr>
          <w:p w14:paraId="73532B50"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3</w:t>
            </w:r>
          </w:p>
        </w:tc>
        <w:tc>
          <w:tcPr>
            <w:tcW w:w="357" w:type="dxa"/>
          </w:tcPr>
          <w:p w14:paraId="58B1996B"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4</w:t>
            </w:r>
          </w:p>
        </w:tc>
      </w:tr>
      <w:tr w:rsidR="00C438A7" w:rsidRPr="001E5745" w14:paraId="4E80FBCC" w14:textId="77777777" w:rsidTr="008B64CB">
        <w:trPr>
          <w:trHeight w:val="504"/>
        </w:trPr>
        <w:tc>
          <w:tcPr>
            <w:tcW w:w="753" w:type="dxa"/>
            <w:vMerge/>
            <w:shd w:val="clear" w:color="auto" w:fill="auto"/>
          </w:tcPr>
          <w:p w14:paraId="25F19A4B" w14:textId="77777777" w:rsidR="00C438A7" w:rsidRPr="001E5745" w:rsidRDefault="00C438A7" w:rsidP="008B64CB">
            <w:pPr>
              <w:jc w:val="center"/>
              <w:rPr>
                <w:rFonts w:ascii="Arial" w:hAnsi="Arial" w:cs="Arial"/>
                <w:color w:val="000000"/>
                <w:sz w:val="24"/>
                <w:szCs w:val="24"/>
              </w:rPr>
            </w:pPr>
          </w:p>
        </w:tc>
        <w:tc>
          <w:tcPr>
            <w:tcW w:w="7636" w:type="dxa"/>
            <w:shd w:val="clear" w:color="auto" w:fill="auto"/>
          </w:tcPr>
          <w:p w14:paraId="40B8EB1D"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Es un lema que provoca reflexión y anima el espíritu crítico</w:t>
            </w:r>
          </w:p>
        </w:tc>
        <w:tc>
          <w:tcPr>
            <w:tcW w:w="356" w:type="dxa"/>
          </w:tcPr>
          <w:p w14:paraId="11209666" w14:textId="77777777" w:rsidR="00C438A7" w:rsidRPr="001E5745" w:rsidRDefault="00C438A7" w:rsidP="008B64CB">
            <w:pPr>
              <w:jc w:val="both"/>
              <w:rPr>
                <w:rFonts w:ascii="Arial" w:hAnsi="Arial" w:cs="Arial"/>
                <w:color w:val="000000"/>
                <w:sz w:val="24"/>
                <w:szCs w:val="24"/>
              </w:rPr>
            </w:pPr>
          </w:p>
        </w:tc>
        <w:tc>
          <w:tcPr>
            <w:tcW w:w="357" w:type="dxa"/>
          </w:tcPr>
          <w:p w14:paraId="2A3678E2" w14:textId="77777777" w:rsidR="00C438A7" w:rsidRPr="001E5745" w:rsidRDefault="00C438A7" w:rsidP="008B64CB">
            <w:pPr>
              <w:jc w:val="both"/>
              <w:rPr>
                <w:rFonts w:ascii="Arial" w:hAnsi="Arial" w:cs="Arial"/>
                <w:color w:val="000000"/>
                <w:sz w:val="24"/>
                <w:szCs w:val="24"/>
              </w:rPr>
            </w:pPr>
          </w:p>
        </w:tc>
        <w:tc>
          <w:tcPr>
            <w:tcW w:w="357" w:type="dxa"/>
          </w:tcPr>
          <w:p w14:paraId="06C847ED" w14:textId="77777777" w:rsidR="00C438A7" w:rsidRPr="001E5745" w:rsidRDefault="00C438A7" w:rsidP="008B64CB">
            <w:pPr>
              <w:jc w:val="both"/>
              <w:rPr>
                <w:rFonts w:ascii="Arial" w:hAnsi="Arial" w:cs="Arial"/>
                <w:color w:val="000000"/>
                <w:sz w:val="24"/>
                <w:szCs w:val="24"/>
              </w:rPr>
            </w:pPr>
          </w:p>
        </w:tc>
        <w:tc>
          <w:tcPr>
            <w:tcW w:w="357" w:type="dxa"/>
          </w:tcPr>
          <w:p w14:paraId="4C7C100F" w14:textId="77777777" w:rsidR="00C438A7" w:rsidRPr="001E5745" w:rsidRDefault="00C438A7" w:rsidP="008B64CB">
            <w:pPr>
              <w:jc w:val="both"/>
              <w:rPr>
                <w:rFonts w:ascii="Arial" w:hAnsi="Arial" w:cs="Arial"/>
                <w:color w:val="000000"/>
                <w:sz w:val="24"/>
                <w:szCs w:val="24"/>
              </w:rPr>
            </w:pPr>
          </w:p>
        </w:tc>
      </w:tr>
      <w:tr w:rsidR="00C438A7" w:rsidRPr="001E5745" w14:paraId="7DA0FE7B" w14:textId="77777777" w:rsidTr="008B64CB">
        <w:trPr>
          <w:trHeight w:val="411"/>
        </w:trPr>
        <w:tc>
          <w:tcPr>
            <w:tcW w:w="753" w:type="dxa"/>
            <w:vMerge/>
            <w:shd w:val="clear" w:color="auto" w:fill="auto"/>
          </w:tcPr>
          <w:p w14:paraId="45488D9C" w14:textId="77777777" w:rsidR="00C438A7" w:rsidRPr="001E5745" w:rsidRDefault="00C438A7" w:rsidP="008B64CB">
            <w:pPr>
              <w:jc w:val="center"/>
              <w:rPr>
                <w:rFonts w:ascii="Arial" w:hAnsi="Arial" w:cs="Arial"/>
                <w:color w:val="000000"/>
                <w:sz w:val="24"/>
                <w:szCs w:val="24"/>
              </w:rPr>
            </w:pPr>
          </w:p>
        </w:tc>
        <w:tc>
          <w:tcPr>
            <w:tcW w:w="7636" w:type="dxa"/>
            <w:shd w:val="clear" w:color="auto" w:fill="auto"/>
          </w:tcPr>
          <w:p w14:paraId="0B6D84F9"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El lema recoge valores democráticos</w:t>
            </w:r>
          </w:p>
        </w:tc>
        <w:tc>
          <w:tcPr>
            <w:tcW w:w="356" w:type="dxa"/>
            <w:shd w:val="clear" w:color="auto" w:fill="auto"/>
          </w:tcPr>
          <w:p w14:paraId="0392FC22" w14:textId="77777777" w:rsidR="00C438A7" w:rsidRPr="001E5745" w:rsidRDefault="00C438A7" w:rsidP="008B64CB">
            <w:pPr>
              <w:jc w:val="both"/>
              <w:rPr>
                <w:rFonts w:ascii="Arial" w:hAnsi="Arial" w:cs="Arial"/>
                <w:color w:val="000000"/>
                <w:sz w:val="24"/>
                <w:szCs w:val="24"/>
              </w:rPr>
            </w:pPr>
          </w:p>
        </w:tc>
        <w:tc>
          <w:tcPr>
            <w:tcW w:w="357" w:type="dxa"/>
            <w:shd w:val="clear" w:color="auto" w:fill="auto"/>
          </w:tcPr>
          <w:p w14:paraId="38DF5641" w14:textId="77777777" w:rsidR="00C438A7" w:rsidRPr="001E5745" w:rsidRDefault="00C438A7" w:rsidP="008B64CB">
            <w:pPr>
              <w:jc w:val="both"/>
              <w:rPr>
                <w:rFonts w:ascii="Arial" w:hAnsi="Arial" w:cs="Arial"/>
                <w:color w:val="000000"/>
                <w:sz w:val="24"/>
                <w:szCs w:val="24"/>
              </w:rPr>
            </w:pPr>
          </w:p>
        </w:tc>
        <w:tc>
          <w:tcPr>
            <w:tcW w:w="357" w:type="dxa"/>
            <w:shd w:val="clear" w:color="auto" w:fill="auto"/>
          </w:tcPr>
          <w:p w14:paraId="6AFCD467" w14:textId="77777777" w:rsidR="00C438A7" w:rsidRPr="001E5745" w:rsidRDefault="00C438A7" w:rsidP="008B64CB">
            <w:pPr>
              <w:jc w:val="both"/>
              <w:rPr>
                <w:rFonts w:ascii="Arial" w:hAnsi="Arial" w:cs="Arial"/>
                <w:color w:val="000000"/>
                <w:sz w:val="24"/>
                <w:szCs w:val="24"/>
              </w:rPr>
            </w:pPr>
          </w:p>
        </w:tc>
        <w:tc>
          <w:tcPr>
            <w:tcW w:w="357" w:type="dxa"/>
            <w:shd w:val="clear" w:color="auto" w:fill="auto"/>
          </w:tcPr>
          <w:p w14:paraId="006D56A1" w14:textId="77777777" w:rsidR="00C438A7" w:rsidRPr="001E5745" w:rsidRDefault="00C438A7" w:rsidP="008B64CB">
            <w:pPr>
              <w:jc w:val="both"/>
              <w:rPr>
                <w:rFonts w:ascii="Arial" w:hAnsi="Arial" w:cs="Arial"/>
                <w:color w:val="000000"/>
                <w:sz w:val="24"/>
                <w:szCs w:val="24"/>
              </w:rPr>
            </w:pPr>
          </w:p>
        </w:tc>
      </w:tr>
      <w:tr w:rsidR="00C438A7" w:rsidRPr="001E5745" w14:paraId="38CA7F41" w14:textId="77777777" w:rsidTr="008B64CB">
        <w:trPr>
          <w:trHeight w:val="411"/>
        </w:trPr>
        <w:tc>
          <w:tcPr>
            <w:tcW w:w="753" w:type="dxa"/>
            <w:vMerge/>
            <w:shd w:val="clear" w:color="auto" w:fill="auto"/>
          </w:tcPr>
          <w:p w14:paraId="244FA408" w14:textId="77777777" w:rsidR="00C438A7" w:rsidRPr="001E5745" w:rsidRDefault="00C438A7" w:rsidP="008B64CB">
            <w:pPr>
              <w:jc w:val="center"/>
              <w:rPr>
                <w:rFonts w:ascii="Arial" w:hAnsi="Arial" w:cs="Arial"/>
                <w:color w:val="000000"/>
                <w:sz w:val="24"/>
                <w:szCs w:val="24"/>
              </w:rPr>
            </w:pPr>
          </w:p>
        </w:tc>
        <w:tc>
          <w:tcPr>
            <w:tcW w:w="7636" w:type="dxa"/>
            <w:shd w:val="clear" w:color="auto" w:fill="auto"/>
          </w:tcPr>
          <w:p w14:paraId="1E5482C7"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Con la elaboración del lema hemos desarrollado nuestra competencia comunicativa e intercultural.</w:t>
            </w:r>
          </w:p>
        </w:tc>
        <w:tc>
          <w:tcPr>
            <w:tcW w:w="356" w:type="dxa"/>
            <w:shd w:val="clear" w:color="auto" w:fill="auto"/>
          </w:tcPr>
          <w:p w14:paraId="2B29C4CA" w14:textId="77777777" w:rsidR="00C438A7" w:rsidRPr="001E5745" w:rsidRDefault="00C438A7" w:rsidP="008B64CB">
            <w:pPr>
              <w:jc w:val="both"/>
              <w:rPr>
                <w:rFonts w:ascii="Arial" w:hAnsi="Arial" w:cs="Arial"/>
                <w:color w:val="000000"/>
                <w:sz w:val="24"/>
                <w:szCs w:val="24"/>
              </w:rPr>
            </w:pPr>
          </w:p>
        </w:tc>
        <w:tc>
          <w:tcPr>
            <w:tcW w:w="357" w:type="dxa"/>
            <w:shd w:val="clear" w:color="auto" w:fill="auto"/>
          </w:tcPr>
          <w:p w14:paraId="7C6F5192" w14:textId="77777777" w:rsidR="00C438A7" w:rsidRPr="001E5745" w:rsidRDefault="00C438A7" w:rsidP="008B64CB">
            <w:pPr>
              <w:jc w:val="both"/>
              <w:rPr>
                <w:rFonts w:ascii="Arial" w:hAnsi="Arial" w:cs="Arial"/>
                <w:color w:val="000000"/>
                <w:sz w:val="24"/>
                <w:szCs w:val="24"/>
              </w:rPr>
            </w:pPr>
          </w:p>
        </w:tc>
        <w:tc>
          <w:tcPr>
            <w:tcW w:w="357" w:type="dxa"/>
            <w:shd w:val="clear" w:color="auto" w:fill="auto"/>
          </w:tcPr>
          <w:p w14:paraId="55994639" w14:textId="77777777" w:rsidR="00C438A7" w:rsidRPr="001E5745" w:rsidRDefault="00C438A7" w:rsidP="008B64CB">
            <w:pPr>
              <w:jc w:val="both"/>
              <w:rPr>
                <w:rFonts w:ascii="Arial" w:hAnsi="Arial" w:cs="Arial"/>
                <w:color w:val="000000"/>
                <w:sz w:val="24"/>
                <w:szCs w:val="24"/>
              </w:rPr>
            </w:pPr>
          </w:p>
        </w:tc>
        <w:tc>
          <w:tcPr>
            <w:tcW w:w="357" w:type="dxa"/>
            <w:shd w:val="clear" w:color="auto" w:fill="auto"/>
          </w:tcPr>
          <w:p w14:paraId="7427E008" w14:textId="77777777" w:rsidR="00C438A7" w:rsidRPr="001E5745" w:rsidRDefault="00C438A7" w:rsidP="008B64CB">
            <w:pPr>
              <w:jc w:val="both"/>
              <w:rPr>
                <w:rFonts w:ascii="Arial" w:hAnsi="Arial" w:cs="Arial"/>
                <w:color w:val="000000"/>
                <w:sz w:val="24"/>
                <w:szCs w:val="24"/>
              </w:rPr>
            </w:pPr>
          </w:p>
        </w:tc>
      </w:tr>
      <w:tr w:rsidR="00C438A7" w:rsidRPr="001E5745" w14:paraId="52E36263" w14:textId="77777777" w:rsidTr="008B64CB">
        <w:trPr>
          <w:trHeight w:val="504"/>
        </w:trPr>
        <w:tc>
          <w:tcPr>
            <w:tcW w:w="753" w:type="dxa"/>
            <w:vMerge w:val="restart"/>
            <w:shd w:val="clear" w:color="auto" w:fill="auto"/>
            <w:textDirection w:val="btLr"/>
          </w:tcPr>
          <w:p w14:paraId="4B80AD44" w14:textId="77777777" w:rsidR="00C438A7" w:rsidRPr="001E5745" w:rsidRDefault="00C438A7" w:rsidP="008B64CB">
            <w:pPr>
              <w:ind w:left="113" w:right="113"/>
              <w:jc w:val="center"/>
              <w:rPr>
                <w:rFonts w:ascii="Arial" w:hAnsi="Arial" w:cs="Arial"/>
                <w:color w:val="000000"/>
                <w:sz w:val="24"/>
                <w:szCs w:val="24"/>
              </w:rPr>
            </w:pPr>
            <w:r w:rsidRPr="001E5745">
              <w:rPr>
                <w:rFonts w:ascii="Arial" w:hAnsi="Arial" w:cs="Arial"/>
                <w:color w:val="000000"/>
                <w:sz w:val="24"/>
                <w:szCs w:val="24"/>
              </w:rPr>
              <w:t>RAP</w:t>
            </w:r>
          </w:p>
        </w:tc>
        <w:tc>
          <w:tcPr>
            <w:tcW w:w="7636" w:type="dxa"/>
            <w:shd w:val="clear" w:color="auto" w:fill="auto"/>
          </w:tcPr>
          <w:p w14:paraId="2283DC93"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El rap transmite eficazmente el mensaje de los derechos lingüísticos</w:t>
            </w:r>
          </w:p>
        </w:tc>
        <w:tc>
          <w:tcPr>
            <w:tcW w:w="356" w:type="dxa"/>
          </w:tcPr>
          <w:p w14:paraId="37B1C932" w14:textId="77777777" w:rsidR="00C438A7" w:rsidRPr="001E5745" w:rsidRDefault="00C438A7" w:rsidP="008B64CB">
            <w:pPr>
              <w:jc w:val="both"/>
              <w:rPr>
                <w:rFonts w:ascii="Arial" w:hAnsi="Arial" w:cs="Arial"/>
                <w:color w:val="000000"/>
                <w:sz w:val="24"/>
                <w:szCs w:val="24"/>
              </w:rPr>
            </w:pPr>
          </w:p>
        </w:tc>
        <w:tc>
          <w:tcPr>
            <w:tcW w:w="357" w:type="dxa"/>
          </w:tcPr>
          <w:p w14:paraId="3A805C2E" w14:textId="77777777" w:rsidR="00C438A7" w:rsidRPr="001E5745" w:rsidRDefault="00C438A7" w:rsidP="008B64CB">
            <w:pPr>
              <w:jc w:val="both"/>
              <w:rPr>
                <w:rFonts w:ascii="Arial" w:hAnsi="Arial" w:cs="Arial"/>
                <w:color w:val="000000"/>
                <w:sz w:val="24"/>
                <w:szCs w:val="24"/>
              </w:rPr>
            </w:pPr>
          </w:p>
        </w:tc>
        <w:tc>
          <w:tcPr>
            <w:tcW w:w="357" w:type="dxa"/>
          </w:tcPr>
          <w:p w14:paraId="695D2275" w14:textId="77777777" w:rsidR="00C438A7" w:rsidRPr="001E5745" w:rsidRDefault="00C438A7" w:rsidP="008B64CB">
            <w:pPr>
              <w:jc w:val="both"/>
              <w:rPr>
                <w:rFonts w:ascii="Arial" w:hAnsi="Arial" w:cs="Arial"/>
                <w:color w:val="000000"/>
                <w:sz w:val="24"/>
                <w:szCs w:val="24"/>
              </w:rPr>
            </w:pPr>
          </w:p>
        </w:tc>
        <w:tc>
          <w:tcPr>
            <w:tcW w:w="357" w:type="dxa"/>
          </w:tcPr>
          <w:p w14:paraId="34FFC2DD" w14:textId="77777777" w:rsidR="00C438A7" w:rsidRPr="001E5745" w:rsidRDefault="00C438A7" w:rsidP="008B64CB">
            <w:pPr>
              <w:jc w:val="both"/>
              <w:rPr>
                <w:rFonts w:ascii="Arial" w:hAnsi="Arial" w:cs="Arial"/>
                <w:color w:val="000000"/>
                <w:sz w:val="24"/>
                <w:szCs w:val="24"/>
              </w:rPr>
            </w:pPr>
          </w:p>
        </w:tc>
      </w:tr>
      <w:tr w:rsidR="00C438A7" w:rsidRPr="001E5745" w14:paraId="7C4EA3A8" w14:textId="77777777" w:rsidTr="008B64CB">
        <w:trPr>
          <w:trHeight w:val="504"/>
        </w:trPr>
        <w:tc>
          <w:tcPr>
            <w:tcW w:w="753" w:type="dxa"/>
            <w:vMerge/>
            <w:shd w:val="clear" w:color="auto" w:fill="auto"/>
          </w:tcPr>
          <w:p w14:paraId="78426274" w14:textId="77777777" w:rsidR="00C438A7" w:rsidRPr="001E5745" w:rsidRDefault="00C438A7" w:rsidP="008B64CB">
            <w:pPr>
              <w:jc w:val="center"/>
              <w:rPr>
                <w:rFonts w:ascii="Arial" w:hAnsi="Arial" w:cs="Arial"/>
                <w:color w:val="000000"/>
                <w:sz w:val="24"/>
                <w:szCs w:val="24"/>
              </w:rPr>
            </w:pPr>
          </w:p>
        </w:tc>
        <w:tc>
          <w:tcPr>
            <w:tcW w:w="7636" w:type="dxa"/>
            <w:shd w:val="clear" w:color="auto" w:fill="auto"/>
          </w:tcPr>
          <w:p w14:paraId="25C7EAF6"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El rap informa de la diversidad lingüística del mundo, Europa, España y Asturias</w:t>
            </w:r>
          </w:p>
        </w:tc>
        <w:tc>
          <w:tcPr>
            <w:tcW w:w="356" w:type="dxa"/>
          </w:tcPr>
          <w:p w14:paraId="018DABB9" w14:textId="77777777" w:rsidR="00C438A7" w:rsidRPr="001E5745" w:rsidRDefault="00C438A7" w:rsidP="008B64CB">
            <w:pPr>
              <w:jc w:val="both"/>
              <w:rPr>
                <w:rFonts w:ascii="Arial" w:hAnsi="Arial" w:cs="Arial"/>
                <w:color w:val="000000"/>
                <w:sz w:val="24"/>
                <w:szCs w:val="24"/>
              </w:rPr>
            </w:pPr>
          </w:p>
        </w:tc>
        <w:tc>
          <w:tcPr>
            <w:tcW w:w="357" w:type="dxa"/>
          </w:tcPr>
          <w:p w14:paraId="33018F35" w14:textId="77777777" w:rsidR="00C438A7" w:rsidRPr="001E5745" w:rsidRDefault="00C438A7" w:rsidP="008B64CB">
            <w:pPr>
              <w:jc w:val="both"/>
              <w:rPr>
                <w:rFonts w:ascii="Arial" w:hAnsi="Arial" w:cs="Arial"/>
                <w:color w:val="000000"/>
                <w:sz w:val="24"/>
                <w:szCs w:val="24"/>
              </w:rPr>
            </w:pPr>
          </w:p>
        </w:tc>
        <w:tc>
          <w:tcPr>
            <w:tcW w:w="357" w:type="dxa"/>
          </w:tcPr>
          <w:p w14:paraId="5DDFA42B" w14:textId="77777777" w:rsidR="00C438A7" w:rsidRPr="001E5745" w:rsidRDefault="00C438A7" w:rsidP="008B64CB">
            <w:pPr>
              <w:jc w:val="both"/>
              <w:rPr>
                <w:rFonts w:ascii="Arial" w:hAnsi="Arial" w:cs="Arial"/>
                <w:color w:val="000000"/>
                <w:sz w:val="24"/>
                <w:szCs w:val="24"/>
              </w:rPr>
            </w:pPr>
          </w:p>
        </w:tc>
        <w:tc>
          <w:tcPr>
            <w:tcW w:w="357" w:type="dxa"/>
          </w:tcPr>
          <w:p w14:paraId="67A9E8A3" w14:textId="77777777" w:rsidR="00C438A7" w:rsidRPr="001E5745" w:rsidRDefault="00C438A7" w:rsidP="008B64CB">
            <w:pPr>
              <w:jc w:val="both"/>
              <w:rPr>
                <w:rFonts w:ascii="Arial" w:hAnsi="Arial" w:cs="Arial"/>
                <w:color w:val="000000"/>
                <w:sz w:val="24"/>
                <w:szCs w:val="24"/>
              </w:rPr>
            </w:pPr>
          </w:p>
        </w:tc>
      </w:tr>
      <w:tr w:rsidR="00C438A7" w:rsidRPr="001E5745" w14:paraId="0067F78F" w14:textId="77777777" w:rsidTr="008B64CB">
        <w:trPr>
          <w:trHeight w:val="504"/>
        </w:trPr>
        <w:tc>
          <w:tcPr>
            <w:tcW w:w="753" w:type="dxa"/>
            <w:vMerge/>
            <w:shd w:val="clear" w:color="auto" w:fill="auto"/>
          </w:tcPr>
          <w:p w14:paraId="6FE95A31" w14:textId="77777777" w:rsidR="00C438A7" w:rsidRPr="001E5745" w:rsidRDefault="00C438A7" w:rsidP="008B64CB">
            <w:pPr>
              <w:jc w:val="center"/>
              <w:rPr>
                <w:rFonts w:ascii="Arial" w:hAnsi="Arial" w:cs="Arial"/>
                <w:color w:val="000000"/>
                <w:sz w:val="24"/>
                <w:szCs w:val="24"/>
              </w:rPr>
            </w:pPr>
          </w:p>
        </w:tc>
        <w:tc>
          <w:tcPr>
            <w:tcW w:w="7636" w:type="dxa"/>
            <w:shd w:val="clear" w:color="auto" w:fill="auto"/>
          </w:tcPr>
          <w:p w14:paraId="6635F4DF"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El rap nos ha ayudado a representar realidades, ideas y sentimientos</w:t>
            </w:r>
          </w:p>
        </w:tc>
        <w:tc>
          <w:tcPr>
            <w:tcW w:w="356" w:type="dxa"/>
          </w:tcPr>
          <w:p w14:paraId="3EFFFE95" w14:textId="77777777" w:rsidR="00C438A7" w:rsidRPr="001E5745" w:rsidRDefault="00C438A7" w:rsidP="008B64CB">
            <w:pPr>
              <w:jc w:val="both"/>
              <w:rPr>
                <w:rFonts w:ascii="Arial" w:hAnsi="Arial" w:cs="Arial"/>
                <w:color w:val="000000"/>
                <w:sz w:val="24"/>
                <w:szCs w:val="24"/>
              </w:rPr>
            </w:pPr>
          </w:p>
        </w:tc>
        <w:tc>
          <w:tcPr>
            <w:tcW w:w="357" w:type="dxa"/>
          </w:tcPr>
          <w:p w14:paraId="7DD65F5C" w14:textId="77777777" w:rsidR="00C438A7" w:rsidRPr="001E5745" w:rsidRDefault="00C438A7" w:rsidP="008B64CB">
            <w:pPr>
              <w:jc w:val="both"/>
              <w:rPr>
                <w:rFonts w:ascii="Arial" w:hAnsi="Arial" w:cs="Arial"/>
                <w:color w:val="000000"/>
                <w:sz w:val="24"/>
                <w:szCs w:val="24"/>
              </w:rPr>
            </w:pPr>
          </w:p>
        </w:tc>
        <w:tc>
          <w:tcPr>
            <w:tcW w:w="357" w:type="dxa"/>
          </w:tcPr>
          <w:p w14:paraId="24154655" w14:textId="77777777" w:rsidR="00C438A7" w:rsidRPr="001E5745" w:rsidRDefault="00C438A7" w:rsidP="008B64CB">
            <w:pPr>
              <w:jc w:val="both"/>
              <w:rPr>
                <w:rFonts w:ascii="Arial" w:hAnsi="Arial" w:cs="Arial"/>
                <w:color w:val="000000"/>
                <w:sz w:val="24"/>
                <w:szCs w:val="24"/>
              </w:rPr>
            </w:pPr>
          </w:p>
        </w:tc>
        <w:tc>
          <w:tcPr>
            <w:tcW w:w="357" w:type="dxa"/>
          </w:tcPr>
          <w:p w14:paraId="5F37F2BC" w14:textId="77777777" w:rsidR="00C438A7" w:rsidRPr="001E5745" w:rsidRDefault="00C438A7" w:rsidP="008B64CB">
            <w:pPr>
              <w:jc w:val="both"/>
              <w:rPr>
                <w:rFonts w:ascii="Arial" w:hAnsi="Arial" w:cs="Arial"/>
                <w:color w:val="000000"/>
                <w:sz w:val="24"/>
                <w:szCs w:val="24"/>
              </w:rPr>
            </w:pPr>
          </w:p>
        </w:tc>
      </w:tr>
      <w:tr w:rsidR="00C438A7" w:rsidRPr="001E5745" w14:paraId="21C31383" w14:textId="77777777" w:rsidTr="008B64CB">
        <w:trPr>
          <w:trHeight w:val="504"/>
        </w:trPr>
        <w:tc>
          <w:tcPr>
            <w:tcW w:w="753" w:type="dxa"/>
            <w:vMerge/>
            <w:shd w:val="clear" w:color="auto" w:fill="auto"/>
          </w:tcPr>
          <w:p w14:paraId="2F90D396" w14:textId="77777777" w:rsidR="00C438A7" w:rsidRPr="001E5745" w:rsidRDefault="00C438A7" w:rsidP="008B64CB">
            <w:pPr>
              <w:jc w:val="center"/>
              <w:rPr>
                <w:rFonts w:ascii="Arial" w:hAnsi="Arial" w:cs="Arial"/>
                <w:color w:val="000000"/>
                <w:sz w:val="24"/>
                <w:szCs w:val="24"/>
              </w:rPr>
            </w:pPr>
          </w:p>
        </w:tc>
        <w:tc>
          <w:tcPr>
            <w:tcW w:w="7636" w:type="dxa"/>
            <w:shd w:val="clear" w:color="auto" w:fill="auto"/>
          </w:tcPr>
          <w:p w14:paraId="6211E288"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El rap nos ha ayudado a leer y escribir con más eficacia</w:t>
            </w:r>
          </w:p>
        </w:tc>
        <w:tc>
          <w:tcPr>
            <w:tcW w:w="356" w:type="dxa"/>
          </w:tcPr>
          <w:p w14:paraId="632C56BE" w14:textId="77777777" w:rsidR="00C438A7" w:rsidRPr="001E5745" w:rsidRDefault="00C438A7" w:rsidP="008B64CB">
            <w:pPr>
              <w:jc w:val="both"/>
              <w:rPr>
                <w:rFonts w:ascii="Arial" w:hAnsi="Arial" w:cs="Arial"/>
                <w:color w:val="000000"/>
                <w:sz w:val="24"/>
                <w:szCs w:val="24"/>
              </w:rPr>
            </w:pPr>
          </w:p>
        </w:tc>
        <w:tc>
          <w:tcPr>
            <w:tcW w:w="357" w:type="dxa"/>
          </w:tcPr>
          <w:p w14:paraId="3708A0F9" w14:textId="77777777" w:rsidR="00C438A7" w:rsidRPr="001E5745" w:rsidRDefault="00C438A7" w:rsidP="008B64CB">
            <w:pPr>
              <w:jc w:val="both"/>
              <w:rPr>
                <w:rFonts w:ascii="Arial" w:hAnsi="Arial" w:cs="Arial"/>
                <w:color w:val="000000"/>
                <w:sz w:val="24"/>
                <w:szCs w:val="24"/>
              </w:rPr>
            </w:pPr>
          </w:p>
        </w:tc>
        <w:tc>
          <w:tcPr>
            <w:tcW w:w="357" w:type="dxa"/>
          </w:tcPr>
          <w:p w14:paraId="61144426" w14:textId="77777777" w:rsidR="00C438A7" w:rsidRPr="001E5745" w:rsidRDefault="00C438A7" w:rsidP="008B64CB">
            <w:pPr>
              <w:jc w:val="both"/>
              <w:rPr>
                <w:rFonts w:ascii="Arial" w:hAnsi="Arial" w:cs="Arial"/>
                <w:color w:val="000000"/>
                <w:sz w:val="24"/>
                <w:szCs w:val="24"/>
              </w:rPr>
            </w:pPr>
          </w:p>
        </w:tc>
        <w:tc>
          <w:tcPr>
            <w:tcW w:w="357" w:type="dxa"/>
          </w:tcPr>
          <w:p w14:paraId="618761E2" w14:textId="77777777" w:rsidR="00C438A7" w:rsidRPr="001E5745" w:rsidRDefault="00C438A7" w:rsidP="008B64CB">
            <w:pPr>
              <w:jc w:val="both"/>
              <w:rPr>
                <w:rFonts w:ascii="Arial" w:hAnsi="Arial" w:cs="Arial"/>
                <w:color w:val="000000"/>
                <w:sz w:val="24"/>
                <w:szCs w:val="24"/>
              </w:rPr>
            </w:pPr>
          </w:p>
        </w:tc>
      </w:tr>
      <w:tr w:rsidR="00C438A7" w:rsidRPr="001E5745" w14:paraId="7B003CCC" w14:textId="77777777" w:rsidTr="008B64CB">
        <w:trPr>
          <w:trHeight w:val="504"/>
        </w:trPr>
        <w:tc>
          <w:tcPr>
            <w:tcW w:w="753" w:type="dxa"/>
            <w:vMerge/>
            <w:shd w:val="clear" w:color="auto" w:fill="auto"/>
          </w:tcPr>
          <w:p w14:paraId="53D05E75" w14:textId="77777777" w:rsidR="00C438A7" w:rsidRPr="001E5745" w:rsidRDefault="00C438A7" w:rsidP="008B64CB">
            <w:pPr>
              <w:jc w:val="center"/>
              <w:rPr>
                <w:rFonts w:ascii="Arial" w:hAnsi="Arial" w:cs="Arial"/>
                <w:color w:val="000000"/>
                <w:sz w:val="24"/>
                <w:szCs w:val="24"/>
              </w:rPr>
            </w:pPr>
          </w:p>
        </w:tc>
        <w:tc>
          <w:tcPr>
            <w:tcW w:w="7636" w:type="dxa"/>
            <w:shd w:val="clear" w:color="auto" w:fill="auto"/>
          </w:tcPr>
          <w:p w14:paraId="7BC48E7C"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A través del rap hemos desarrollado nuestra competencia comunicativa e intercultural.</w:t>
            </w:r>
          </w:p>
        </w:tc>
        <w:tc>
          <w:tcPr>
            <w:tcW w:w="356" w:type="dxa"/>
          </w:tcPr>
          <w:p w14:paraId="3E9B1F09" w14:textId="77777777" w:rsidR="00C438A7" w:rsidRPr="001E5745" w:rsidRDefault="00C438A7" w:rsidP="008B64CB">
            <w:pPr>
              <w:jc w:val="both"/>
              <w:rPr>
                <w:rFonts w:ascii="Arial" w:hAnsi="Arial" w:cs="Arial"/>
                <w:color w:val="000000"/>
                <w:sz w:val="24"/>
                <w:szCs w:val="24"/>
              </w:rPr>
            </w:pPr>
          </w:p>
        </w:tc>
        <w:tc>
          <w:tcPr>
            <w:tcW w:w="357" w:type="dxa"/>
          </w:tcPr>
          <w:p w14:paraId="60027D00" w14:textId="77777777" w:rsidR="00C438A7" w:rsidRPr="001E5745" w:rsidRDefault="00C438A7" w:rsidP="008B64CB">
            <w:pPr>
              <w:jc w:val="both"/>
              <w:rPr>
                <w:rFonts w:ascii="Arial" w:hAnsi="Arial" w:cs="Arial"/>
                <w:color w:val="000000"/>
                <w:sz w:val="24"/>
                <w:szCs w:val="24"/>
              </w:rPr>
            </w:pPr>
          </w:p>
        </w:tc>
        <w:tc>
          <w:tcPr>
            <w:tcW w:w="357" w:type="dxa"/>
          </w:tcPr>
          <w:p w14:paraId="5A8255F2" w14:textId="77777777" w:rsidR="00C438A7" w:rsidRPr="001E5745" w:rsidRDefault="00C438A7" w:rsidP="008B64CB">
            <w:pPr>
              <w:jc w:val="both"/>
              <w:rPr>
                <w:rFonts w:ascii="Arial" w:hAnsi="Arial" w:cs="Arial"/>
                <w:color w:val="000000"/>
                <w:sz w:val="24"/>
                <w:szCs w:val="24"/>
              </w:rPr>
            </w:pPr>
          </w:p>
        </w:tc>
        <w:tc>
          <w:tcPr>
            <w:tcW w:w="357" w:type="dxa"/>
          </w:tcPr>
          <w:p w14:paraId="552802CC" w14:textId="77777777" w:rsidR="00C438A7" w:rsidRPr="001E5745" w:rsidRDefault="00C438A7" w:rsidP="008B64CB">
            <w:pPr>
              <w:jc w:val="both"/>
              <w:rPr>
                <w:rFonts w:ascii="Arial" w:hAnsi="Arial" w:cs="Arial"/>
                <w:color w:val="000000"/>
                <w:sz w:val="24"/>
                <w:szCs w:val="24"/>
              </w:rPr>
            </w:pPr>
          </w:p>
        </w:tc>
      </w:tr>
      <w:tr w:rsidR="00C438A7" w:rsidRPr="001E5745" w14:paraId="0C1E79F6" w14:textId="77777777" w:rsidTr="008B64CB">
        <w:trPr>
          <w:trHeight w:val="504"/>
        </w:trPr>
        <w:tc>
          <w:tcPr>
            <w:tcW w:w="753" w:type="dxa"/>
            <w:vMerge w:val="restart"/>
            <w:shd w:val="clear" w:color="auto" w:fill="auto"/>
            <w:textDirection w:val="btLr"/>
          </w:tcPr>
          <w:p w14:paraId="53296581" w14:textId="77777777" w:rsidR="00C438A7" w:rsidRPr="001E5745" w:rsidRDefault="00C438A7" w:rsidP="008B64CB">
            <w:pPr>
              <w:ind w:left="113" w:right="113"/>
              <w:jc w:val="center"/>
              <w:rPr>
                <w:rFonts w:ascii="Arial" w:hAnsi="Arial" w:cs="Arial"/>
                <w:color w:val="000000"/>
                <w:sz w:val="24"/>
                <w:szCs w:val="24"/>
              </w:rPr>
            </w:pPr>
            <w:r w:rsidRPr="001E5745">
              <w:rPr>
                <w:rFonts w:ascii="Arial" w:hAnsi="Arial" w:cs="Arial"/>
                <w:color w:val="000000"/>
                <w:sz w:val="24"/>
                <w:szCs w:val="24"/>
              </w:rPr>
              <w:lastRenderedPageBreak/>
              <w:t>VÍDEO</w:t>
            </w:r>
          </w:p>
        </w:tc>
        <w:tc>
          <w:tcPr>
            <w:tcW w:w="7636" w:type="dxa"/>
            <w:shd w:val="clear" w:color="auto" w:fill="auto"/>
          </w:tcPr>
          <w:p w14:paraId="7627E864"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El vídeo resulta entretenido y eficaz comunicativamente</w:t>
            </w:r>
          </w:p>
        </w:tc>
        <w:tc>
          <w:tcPr>
            <w:tcW w:w="356" w:type="dxa"/>
          </w:tcPr>
          <w:p w14:paraId="740B3F0F" w14:textId="77777777" w:rsidR="00C438A7" w:rsidRPr="001E5745" w:rsidRDefault="00C438A7" w:rsidP="008B64CB">
            <w:pPr>
              <w:jc w:val="both"/>
              <w:rPr>
                <w:rFonts w:ascii="Arial" w:hAnsi="Arial" w:cs="Arial"/>
                <w:color w:val="000000"/>
                <w:sz w:val="24"/>
                <w:szCs w:val="24"/>
              </w:rPr>
            </w:pPr>
          </w:p>
        </w:tc>
        <w:tc>
          <w:tcPr>
            <w:tcW w:w="357" w:type="dxa"/>
          </w:tcPr>
          <w:p w14:paraId="6E7F10AB" w14:textId="77777777" w:rsidR="00C438A7" w:rsidRPr="001E5745" w:rsidRDefault="00C438A7" w:rsidP="008B64CB">
            <w:pPr>
              <w:jc w:val="both"/>
              <w:rPr>
                <w:rFonts w:ascii="Arial" w:hAnsi="Arial" w:cs="Arial"/>
                <w:color w:val="000000"/>
                <w:sz w:val="24"/>
                <w:szCs w:val="24"/>
              </w:rPr>
            </w:pPr>
          </w:p>
        </w:tc>
        <w:tc>
          <w:tcPr>
            <w:tcW w:w="357" w:type="dxa"/>
          </w:tcPr>
          <w:p w14:paraId="1BAF5175" w14:textId="77777777" w:rsidR="00C438A7" w:rsidRPr="001E5745" w:rsidRDefault="00C438A7" w:rsidP="008B64CB">
            <w:pPr>
              <w:jc w:val="both"/>
              <w:rPr>
                <w:rFonts w:ascii="Arial" w:hAnsi="Arial" w:cs="Arial"/>
                <w:color w:val="000000"/>
                <w:sz w:val="24"/>
                <w:szCs w:val="24"/>
              </w:rPr>
            </w:pPr>
          </w:p>
        </w:tc>
        <w:tc>
          <w:tcPr>
            <w:tcW w:w="357" w:type="dxa"/>
          </w:tcPr>
          <w:p w14:paraId="2FD4A72F" w14:textId="77777777" w:rsidR="00C438A7" w:rsidRPr="001E5745" w:rsidRDefault="00C438A7" w:rsidP="008B64CB">
            <w:pPr>
              <w:jc w:val="both"/>
              <w:rPr>
                <w:rFonts w:ascii="Arial" w:hAnsi="Arial" w:cs="Arial"/>
                <w:color w:val="000000"/>
                <w:sz w:val="24"/>
                <w:szCs w:val="24"/>
              </w:rPr>
            </w:pPr>
          </w:p>
        </w:tc>
      </w:tr>
      <w:tr w:rsidR="00C438A7" w:rsidRPr="001E5745" w14:paraId="4CEA4722" w14:textId="77777777" w:rsidTr="008B64CB">
        <w:trPr>
          <w:trHeight w:val="504"/>
        </w:trPr>
        <w:tc>
          <w:tcPr>
            <w:tcW w:w="753" w:type="dxa"/>
            <w:vMerge/>
            <w:shd w:val="clear" w:color="auto" w:fill="auto"/>
          </w:tcPr>
          <w:p w14:paraId="08399B93" w14:textId="77777777" w:rsidR="00C438A7" w:rsidRPr="001E5745" w:rsidRDefault="00C438A7" w:rsidP="008B64CB">
            <w:pPr>
              <w:jc w:val="center"/>
              <w:rPr>
                <w:rFonts w:ascii="Arial" w:hAnsi="Arial" w:cs="Arial"/>
                <w:color w:val="000000"/>
                <w:sz w:val="24"/>
                <w:szCs w:val="24"/>
              </w:rPr>
            </w:pPr>
          </w:p>
        </w:tc>
        <w:tc>
          <w:tcPr>
            <w:tcW w:w="7636" w:type="dxa"/>
            <w:shd w:val="clear" w:color="auto" w:fill="auto"/>
          </w:tcPr>
          <w:p w14:paraId="25121BA3"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Al visionar el vídeo se recibe información sobre la legislación y los derechos lingüísticos en el mundo, Europa, España y Asturias.</w:t>
            </w:r>
          </w:p>
        </w:tc>
        <w:tc>
          <w:tcPr>
            <w:tcW w:w="356" w:type="dxa"/>
          </w:tcPr>
          <w:p w14:paraId="42BB0FC3" w14:textId="77777777" w:rsidR="00C438A7" w:rsidRPr="001E5745" w:rsidRDefault="00C438A7" w:rsidP="008B64CB">
            <w:pPr>
              <w:jc w:val="both"/>
              <w:rPr>
                <w:rFonts w:ascii="Arial" w:hAnsi="Arial" w:cs="Arial"/>
                <w:color w:val="000000"/>
                <w:sz w:val="24"/>
                <w:szCs w:val="24"/>
              </w:rPr>
            </w:pPr>
          </w:p>
        </w:tc>
        <w:tc>
          <w:tcPr>
            <w:tcW w:w="357" w:type="dxa"/>
          </w:tcPr>
          <w:p w14:paraId="1D5873A0" w14:textId="77777777" w:rsidR="00C438A7" w:rsidRPr="001E5745" w:rsidRDefault="00C438A7" w:rsidP="008B64CB">
            <w:pPr>
              <w:jc w:val="both"/>
              <w:rPr>
                <w:rFonts w:ascii="Arial" w:hAnsi="Arial" w:cs="Arial"/>
                <w:color w:val="000000"/>
                <w:sz w:val="24"/>
                <w:szCs w:val="24"/>
              </w:rPr>
            </w:pPr>
          </w:p>
        </w:tc>
        <w:tc>
          <w:tcPr>
            <w:tcW w:w="357" w:type="dxa"/>
          </w:tcPr>
          <w:p w14:paraId="6558750C" w14:textId="77777777" w:rsidR="00C438A7" w:rsidRPr="001E5745" w:rsidRDefault="00C438A7" w:rsidP="008B64CB">
            <w:pPr>
              <w:jc w:val="both"/>
              <w:rPr>
                <w:rFonts w:ascii="Arial" w:hAnsi="Arial" w:cs="Arial"/>
                <w:color w:val="000000"/>
                <w:sz w:val="24"/>
                <w:szCs w:val="24"/>
              </w:rPr>
            </w:pPr>
          </w:p>
        </w:tc>
        <w:tc>
          <w:tcPr>
            <w:tcW w:w="357" w:type="dxa"/>
          </w:tcPr>
          <w:p w14:paraId="0D8F48D8" w14:textId="77777777" w:rsidR="00C438A7" w:rsidRPr="001E5745" w:rsidRDefault="00C438A7" w:rsidP="008B64CB">
            <w:pPr>
              <w:jc w:val="both"/>
              <w:rPr>
                <w:rFonts w:ascii="Arial" w:hAnsi="Arial" w:cs="Arial"/>
                <w:color w:val="000000"/>
                <w:sz w:val="24"/>
                <w:szCs w:val="24"/>
              </w:rPr>
            </w:pPr>
          </w:p>
        </w:tc>
      </w:tr>
      <w:tr w:rsidR="00C438A7" w:rsidRPr="001E5745" w14:paraId="46CF7EB9" w14:textId="77777777" w:rsidTr="008B64CB">
        <w:trPr>
          <w:trHeight w:val="504"/>
        </w:trPr>
        <w:tc>
          <w:tcPr>
            <w:tcW w:w="753" w:type="dxa"/>
            <w:vMerge/>
            <w:shd w:val="clear" w:color="auto" w:fill="auto"/>
          </w:tcPr>
          <w:p w14:paraId="52B7B3D3" w14:textId="77777777" w:rsidR="00C438A7" w:rsidRPr="001E5745" w:rsidRDefault="00C438A7" w:rsidP="008B64CB">
            <w:pPr>
              <w:jc w:val="center"/>
              <w:rPr>
                <w:rFonts w:ascii="Arial" w:hAnsi="Arial" w:cs="Arial"/>
                <w:color w:val="000000"/>
                <w:sz w:val="24"/>
                <w:szCs w:val="24"/>
              </w:rPr>
            </w:pPr>
          </w:p>
        </w:tc>
        <w:tc>
          <w:tcPr>
            <w:tcW w:w="7636" w:type="dxa"/>
            <w:shd w:val="clear" w:color="auto" w:fill="auto"/>
          </w:tcPr>
          <w:p w14:paraId="6C7A82A3"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Haciendo el vídeo hemos podido reproducir situaciones reales o imaginarias de comunicación potenciando el desarrollo progresivo de las habilidades sociales, la expresión verbal y no verbal y la representación de realidades, sentimientos y emociones.</w:t>
            </w:r>
          </w:p>
        </w:tc>
        <w:tc>
          <w:tcPr>
            <w:tcW w:w="356" w:type="dxa"/>
          </w:tcPr>
          <w:p w14:paraId="32F29104" w14:textId="77777777" w:rsidR="00C438A7" w:rsidRPr="001E5745" w:rsidRDefault="00C438A7" w:rsidP="008B64CB">
            <w:pPr>
              <w:jc w:val="both"/>
              <w:rPr>
                <w:rFonts w:ascii="Arial" w:hAnsi="Arial" w:cs="Arial"/>
                <w:color w:val="000000"/>
                <w:sz w:val="24"/>
                <w:szCs w:val="24"/>
              </w:rPr>
            </w:pPr>
          </w:p>
        </w:tc>
        <w:tc>
          <w:tcPr>
            <w:tcW w:w="357" w:type="dxa"/>
          </w:tcPr>
          <w:p w14:paraId="1EB20C37" w14:textId="77777777" w:rsidR="00C438A7" w:rsidRPr="001E5745" w:rsidRDefault="00C438A7" w:rsidP="008B64CB">
            <w:pPr>
              <w:jc w:val="both"/>
              <w:rPr>
                <w:rFonts w:ascii="Arial" w:hAnsi="Arial" w:cs="Arial"/>
                <w:color w:val="000000"/>
                <w:sz w:val="24"/>
                <w:szCs w:val="24"/>
              </w:rPr>
            </w:pPr>
          </w:p>
        </w:tc>
        <w:tc>
          <w:tcPr>
            <w:tcW w:w="357" w:type="dxa"/>
          </w:tcPr>
          <w:p w14:paraId="2F8B5194" w14:textId="77777777" w:rsidR="00C438A7" w:rsidRPr="001E5745" w:rsidRDefault="00C438A7" w:rsidP="008B64CB">
            <w:pPr>
              <w:jc w:val="both"/>
              <w:rPr>
                <w:rFonts w:ascii="Arial" w:hAnsi="Arial" w:cs="Arial"/>
                <w:color w:val="000000"/>
                <w:sz w:val="24"/>
                <w:szCs w:val="24"/>
              </w:rPr>
            </w:pPr>
          </w:p>
        </w:tc>
        <w:tc>
          <w:tcPr>
            <w:tcW w:w="357" w:type="dxa"/>
          </w:tcPr>
          <w:p w14:paraId="0EC56C11" w14:textId="77777777" w:rsidR="00C438A7" w:rsidRPr="001E5745" w:rsidRDefault="00C438A7" w:rsidP="008B64CB">
            <w:pPr>
              <w:jc w:val="both"/>
              <w:rPr>
                <w:rFonts w:ascii="Arial" w:hAnsi="Arial" w:cs="Arial"/>
                <w:color w:val="000000"/>
                <w:sz w:val="24"/>
                <w:szCs w:val="24"/>
              </w:rPr>
            </w:pPr>
          </w:p>
        </w:tc>
      </w:tr>
      <w:tr w:rsidR="00C438A7" w:rsidRPr="001E5745" w14:paraId="48208CF4" w14:textId="77777777" w:rsidTr="008B64CB">
        <w:trPr>
          <w:trHeight w:val="504"/>
        </w:trPr>
        <w:tc>
          <w:tcPr>
            <w:tcW w:w="753" w:type="dxa"/>
            <w:vMerge/>
            <w:shd w:val="clear" w:color="auto" w:fill="auto"/>
          </w:tcPr>
          <w:p w14:paraId="213D620A" w14:textId="77777777" w:rsidR="00C438A7" w:rsidRPr="001E5745" w:rsidRDefault="00C438A7" w:rsidP="008B64CB">
            <w:pPr>
              <w:jc w:val="center"/>
              <w:rPr>
                <w:rFonts w:ascii="Arial" w:hAnsi="Arial" w:cs="Arial"/>
                <w:color w:val="000000"/>
                <w:sz w:val="24"/>
                <w:szCs w:val="24"/>
              </w:rPr>
            </w:pPr>
          </w:p>
        </w:tc>
        <w:tc>
          <w:tcPr>
            <w:tcW w:w="7636" w:type="dxa"/>
            <w:shd w:val="clear" w:color="auto" w:fill="auto"/>
          </w:tcPr>
          <w:p w14:paraId="4AE6E383" w14:textId="77777777" w:rsidR="00C438A7" w:rsidRPr="001E5745" w:rsidRDefault="00C438A7" w:rsidP="00C438A7">
            <w:pPr>
              <w:jc w:val="both"/>
              <w:rPr>
                <w:rFonts w:ascii="Arial" w:hAnsi="Arial" w:cs="Arial"/>
                <w:color w:val="000000"/>
                <w:sz w:val="24"/>
                <w:szCs w:val="24"/>
              </w:rPr>
            </w:pPr>
            <w:r w:rsidRPr="001E5745">
              <w:rPr>
                <w:rFonts w:ascii="Arial" w:hAnsi="Arial" w:cs="Arial"/>
                <w:color w:val="000000"/>
                <w:sz w:val="24"/>
                <w:szCs w:val="24"/>
              </w:rPr>
              <w:t xml:space="preserve">Gracias a la realización del vídeo hemos podido conocer la realidad plurilingüe de Asturias, España, de Europa y del mundo, la distribución geográfica de sus diferentes lenguas y dialectos, sus orígenes históricos y algunos de sus rasgos diferenciales. </w:t>
            </w:r>
          </w:p>
        </w:tc>
        <w:tc>
          <w:tcPr>
            <w:tcW w:w="356" w:type="dxa"/>
          </w:tcPr>
          <w:p w14:paraId="16B2F62E" w14:textId="77777777" w:rsidR="00C438A7" w:rsidRPr="001E5745" w:rsidRDefault="00C438A7" w:rsidP="008B64CB">
            <w:pPr>
              <w:jc w:val="both"/>
              <w:rPr>
                <w:rFonts w:ascii="Arial" w:hAnsi="Arial" w:cs="Arial"/>
                <w:color w:val="000000"/>
                <w:sz w:val="24"/>
                <w:szCs w:val="24"/>
              </w:rPr>
            </w:pPr>
          </w:p>
        </w:tc>
        <w:tc>
          <w:tcPr>
            <w:tcW w:w="357" w:type="dxa"/>
          </w:tcPr>
          <w:p w14:paraId="6A9AF12A" w14:textId="77777777" w:rsidR="00C438A7" w:rsidRPr="001E5745" w:rsidRDefault="00C438A7" w:rsidP="008B64CB">
            <w:pPr>
              <w:jc w:val="both"/>
              <w:rPr>
                <w:rFonts w:ascii="Arial" w:hAnsi="Arial" w:cs="Arial"/>
                <w:color w:val="000000"/>
                <w:sz w:val="24"/>
                <w:szCs w:val="24"/>
              </w:rPr>
            </w:pPr>
          </w:p>
        </w:tc>
        <w:tc>
          <w:tcPr>
            <w:tcW w:w="357" w:type="dxa"/>
          </w:tcPr>
          <w:p w14:paraId="5522C9C6" w14:textId="77777777" w:rsidR="00C438A7" w:rsidRPr="001E5745" w:rsidRDefault="00C438A7" w:rsidP="008B64CB">
            <w:pPr>
              <w:jc w:val="both"/>
              <w:rPr>
                <w:rFonts w:ascii="Arial" w:hAnsi="Arial" w:cs="Arial"/>
                <w:color w:val="000000"/>
                <w:sz w:val="24"/>
                <w:szCs w:val="24"/>
              </w:rPr>
            </w:pPr>
          </w:p>
        </w:tc>
        <w:tc>
          <w:tcPr>
            <w:tcW w:w="357" w:type="dxa"/>
          </w:tcPr>
          <w:p w14:paraId="32A391E3" w14:textId="77777777" w:rsidR="00C438A7" w:rsidRPr="001E5745" w:rsidRDefault="00C438A7" w:rsidP="008B64CB">
            <w:pPr>
              <w:jc w:val="both"/>
              <w:rPr>
                <w:rFonts w:ascii="Arial" w:hAnsi="Arial" w:cs="Arial"/>
                <w:color w:val="000000"/>
                <w:sz w:val="24"/>
                <w:szCs w:val="24"/>
              </w:rPr>
            </w:pPr>
          </w:p>
        </w:tc>
      </w:tr>
      <w:tr w:rsidR="00C438A7" w:rsidRPr="001E5745" w14:paraId="5CD09368" w14:textId="77777777" w:rsidTr="008B64CB">
        <w:trPr>
          <w:trHeight w:val="504"/>
        </w:trPr>
        <w:tc>
          <w:tcPr>
            <w:tcW w:w="753" w:type="dxa"/>
            <w:vMerge/>
            <w:shd w:val="clear" w:color="auto" w:fill="auto"/>
          </w:tcPr>
          <w:p w14:paraId="23CC3E2A" w14:textId="77777777" w:rsidR="00C438A7" w:rsidRPr="001E5745" w:rsidRDefault="00C438A7" w:rsidP="008B64CB">
            <w:pPr>
              <w:jc w:val="center"/>
              <w:rPr>
                <w:rFonts w:ascii="Arial" w:hAnsi="Arial" w:cs="Arial"/>
                <w:color w:val="000000"/>
                <w:sz w:val="24"/>
                <w:szCs w:val="24"/>
              </w:rPr>
            </w:pPr>
          </w:p>
        </w:tc>
        <w:tc>
          <w:tcPr>
            <w:tcW w:w="7636" w:type="dxa"/>
            <w:shd w:val="clear" w:color="auto" w:fill="auto"/>
          </w:tcPr>
          <w:p w14:paraId="6D799CB5"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A través del vídeo hemos desarrollado nuestra competencia comunicativa e intercultural.</w:t>
            </w:r>
          </w:p>
        </w:tc>
        <w:tc>
          <w:tcPr>
            <w:tcW w:w="356" w:type="dxa"/>
          </w:tcPr>
          <w:p w14:paraId="6D7DC895" w14:textId="77777777" w:rsidR="00C438A7" w:rsidRPr="001E5745" w:rsidRDefault="00C438A7" w:rsidP="008B64CB">
            <w:pPr>
              <w:jc w:val="both"/>
              <w:rPr>
                <w:rFonts w:ascii="Arial" w:hAnsi="Arial" w:cs="Arial"/>
                <w:color w:val="000000"/>
                <w:sz w:val="24"/>
                <w:szCs w:val="24"/>
              </w:rPr>
            </w:pPr>
          </w:p>
        </w:tc>
        <w:tc>
          <w:tcPr>
            <w:tcW w:w="357" w:type="dxa"/>
          </w:tcPr>
          <w:p w14:paraId="0D84EDA6" w14:textId="77777777" w:rsidR="00C438A7" w:rsidRPr="001E5745" w:rsidRDefault="00C438A7" w:rsidP="008B64CB">
            <w:pPr>
              <w:jc w:val="both"/>
              <w:rPr>
                <w:rFonts w:ascii="Arial" w:hAnsi="Arial" w:cs="Arial"/>
                <w:color w:val="000000"/>
                <w:sz w:val="24"/>
                <w:szCs w:val="24"/>
              </w:rPr>
            </w:pPr>
          </w:p>
        </w:tc>
        <w:tc>
          <w:tcPr>
            <w:tcW w:w="357" w:type="dxa"/>
          </w:tcPr>
          <w:p w14:paraId="3F9DB3F9" w14:textId="77777777" w:rsidR="00C438A7" w:rsidRPr="001E5745" w:rsidRDefault="00C438A7" w:rsidP="008B64CB">
            <w:pPr>
              <w:jc w:val="both"/>
              <w:rPr>
                <w:rFonts w:ascii="Arial" w:hAnsi="Arial" w:cs="Arial"/>
                <w:color w:val="000000"/>
                <w:sz w:val="24"/>
                <w:szCs w:val="24"/>
              </w:rPr>
            </w:pPr>
          </w:p>
        </w:tc>
        <w:tc>
          <w:tcPr>
            <w:tcW w:w="357" w:type="dxa"/>
          </w:tcPr>
          <w:p w14:paraId="200E39EA" w14:textId="77777777" w:rsidR="00C438A7" w:rsidRPr="001E5745" w:rsidRDefault="00C438A7" w:rsidP="008B64CB">
            <w:pPr>
              <w:jc w:val="both"/>
              <w:rPr>
                <w:rFonts w:ascii="Arial" w:hAnsi="Arial" w:cs="Arial"/>
                <w:color w:val="000000"/>
                <w:sz w:val="24"/>
                <w:szCs w:val="24"/>
              </w:rPr>
            </w:pPr>
          </w:p>
        </w:tc>
      </w:tr>
      <w:tr w:rsidR="00C438A7" w:rsidRPr="001E5745" w14:paraId="47FD89DD" w14:textId="77777777" w:rsidTr="008B64CB">
        <w:trPr>
          <w:trHeight w:val="552"/>
        </w:trPr>
        <w:tc>
          <w:tcPr>
            <w:tcW w:w="753" w:type="dxa"/>
            <w:vMerge w:val="restart"/>
            <w:shd w:val="clear" w:color="auto" w:fill="auto"/>
            <w:textDirection w:val="btLr"/>
          </w:tcPr>
          <w:p w14:paraId="48B3EEF9" w14:textId="77777777" w:rsidR="00C438A7" w:rsidRPr="001E5745" w:rsidRDefault="00C438A7" w:rsidP="008B64CB">
            <w:pPr>
              <w:ind w:left="113" w:right="113"/>
              <w:jc w:val="center"/>
              <w:rPr>
                <w:rFonts w:ascii="Arial" w:hAnsi="Arial" w:cs="Arial"/>
                <w:color w:val="000000"/>
                <w:sz w:val="24"/>
                <w:szCs w:val="24"/>
              </w:rPr>
            </w:pPr>
            <w:r w:rsidRPr="001E5745">
              <w:rPr>
                <w:rFonts w:ascii="Arial" w:hAnsi="Arial" w:cs="Arial"/>
                <w:color w:val="000000"/>
                <w:sz w:val="24"/>
                <w:szCs w:val="24"/>
              </w:rPr>
              <w:t>CARTELES</w:t>
            </w:r>
          </w:p>
        </w:tc>
        <w:tc>
          <w:tcPr>
            <w:tcW w:w="7636" w:type="dxa"/>
          </w:tcPr>
          <w:p w14:paraId="39E39967"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Con nuestros carteles hemos intervenido en el aspecto de nuestro centro y en los espacios comunes como entornos educativos</w:t>
            </w:r>
          </w:p>
        </w:tc>
        <w:tc>
          <w:tcPr>
            <w:tcW w:w="356" w:type="dxa"/>
          </w:tcPr>
          <w:p w14:paraId="6B80E12D" w14:textId="77777777" w:rsidR="00C438A7" w:rsidRPr="001E5745" w:rsidRDefault="00C438A7" w:rsidP="008B64CB">
            <w:pPr>
              <w:jc w:val="both"/>
              <w:rPr>
                <w:rFonts w:ascii="Arial" w:hAnsi="Arial" w:cs="Arial"/>
                <w:color w:val="000000"/>
                <w:sz w:val="24"/>
                <w:szCs w:val="24"/>
              </w:rPr>
            </w:pPr>
          </w:p>
        </w:tc>
        <w:tc>
          <w:tcPr>
            <w:tcW w:w="357" w:type="dxa"/>
          </w:tcPr>
          <w:p w14:paraId="4A4B769B" w14:textId="77777777" w:rsidR="00C438A7" w:rsidRPr="001E5745" w:rsidRDefault="00C438A7" w:rsidP="008B64CB">
            <w:pPr>
              <w:jc w:val="both"/>
              <w:rPr>
                <w:rFonts w:ascii="Arial" w:hAnsi="Arial" w:cs="Arial"/>
                <w:color w:val="000000"/>
                <w:sz w:val="24"/>
                <w:szCs w:val="24"/>
              </w:rPr>
            </w:pPr>
          </w:p>
        </w:tc>
        <w:tc>
          <w:tcPr>
            <w:tcW w:w="357" w:type="dxa"/>
          </w:tcPr>
          <w:p w14:paraId="4C11EA81" w14:textId="77777777" w:rsidR="00C438A7" w:rsidRPr="001E5745" w:rsidRDefault="00C438A7" w:rsidP="008B64CB">
            <w:pPr>
              <w:jc w:val="both"/>
              <w:rPr>
                <w:rFonts w:ascii="Arial" w:hAnsi="Arial" w:cs="Arial"/>
                <w:color w:val="000000"/>
                <w:sz w:val="24"/>
                <w:szCs w:val="24"/>
              </w:rPr>
            </w:pPr>
          </w:p>
        </w:tc>
        <w:tc>
          <w:tcPr>
            <w:tcW w:w="357" w:type="dxa"/>
          </w:tcPr>
          <w:p w14:paraId="665E3AAA" w14:textId="77777777" w:rsidR="00C438A7" w:rsidRPr="001E5745" w:rsidRDefault="00C438A7" w:rsidP="008B64CB">
            <w:pPr>
              <w:jc w:val="both"/>
              <w:rPr>
                <w:rFonts w:ascii="Arial" w:hAnsi="Arial" w:cs="Arial"/>
                <w:color w:val="000000"/>
                <w:sz w:val="24"/>
                <w:szCs w:val="24"/>
              </w:rPr>
            </w:pPr>
          </w:p>
        </w:tc>
      </w:tr>
      <w:tr w:rsidR="00C438A7" w:rsidRPr="001E5745" w14:paraId="2B36A8BD" w14:textId="77777777" w:rsidTr="008B64CB">
        <w:trPr>
          <w:trHeight w:val="504"/>
        </w:trPr>
        <w:tc>
          <w:tcPr>
            <w:tcW w:w="753" w:type="dxa"/>
            <w:vMerge/>
          </w:tcPr>
          <w:p w14:paraId="649EB1A9" w14:textId="77777777" w:rsidR="00C438A7" w:rsidRPr="001E5745" w:rsidRDefault="00C438A7" w:rsidP="008B64CB">
            <w:pPr>
              <w:jc w:val="both"/>
              <w:rPr>
                <w:rFonts w:ascii="Arial" w:hAnsi="Arial" w:cs="Arial"/>
                <w:color w:val="000000"/>
                <w:sz w:val="24"/>
                <w:szCs w:val="24"/>
              </w:rPr>
            </w:pPr>
          </w:p>
        </w:tc>
        <w:tc>
          <w:tcPr>
            <w:tcW w:w="7636" w:type="dxa"/>
          </w:tcPr>
          <w:p w14:paraId="37127A16"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Los carteles informan sobre los dere</w:t>
            </w:r>
            <w:r>
              <w:rPr>
                <w:rFonts w:ascii="Arial" w:hAnsi="Arial" w:cs="Arial"/>
                <w:color w:val="000000"/>
                <w:sz w:val="24"/>
                <w:szCs w:val="24"/>
              </w:rPr>
              <w:t xml:space="preserve">chos lingüísticos en el mundo, </w:t>
            </w:r>
            <w:r w:rsidRPr="001E5745">
              <w:rPr>
                <w:rFonts w:ascii="Arial" w:hAnsi="Arial" w:cs="Arial"/>
                <w:color w:val="000000"/>
                <w:sz w:val="24"/>
                <w:szCs w:val="24"/>
              </w:rPr>
              <w:t>Europa, España y Asturias.</w:t>
            </w:r>
          </w:p>
        </w:tc>
        <w:tc>
          <w:tcPr>
            <w:tcW w:w="356" w:type="dxa"/>
          </w:tcPr>
          <w:p w14:paraId="5AE261BA" w14:textId="77777777" w:rsidR="00C438A7" w:rsidRPr="001E5745" w:rsidRDefault="00C438A7" w:rsidP="008B64CB">
            <w:pPr>
              <w:jc w:val="both"/>
              <w:rPr>
                <w:rFonts w:ascii="Arial" w:hAnsi="Arial" w:cs="Arial"/>
                <w:color w:val="000000"/>
                <w:sz w:val="24"/>
                <w:szCs w:val="24"/>
              </w:rPr>
            </w:pPr>
          </w:p>
        </w:tc>
        <w:tc>
          <w:tcPr>
            <w:tcW w:w="357" w:type="dxa"/>
          </w:tcPr>
          <w:p w14:paraId="39CBFE34" w14:textId="77777777" w:rsidR="00C438A7" w:rsidRPr="001E5745" w:rsidRDefault="00C438A7" w:rsidP="008B64CB">
            <w:pPr>
              <w:jc w:val="both"/>
              <w:rPr>
                <w:rFonts w:ascii="Arial" w:hAnsi="Arial" w:cs="Arial"/>
                <w:color w:val="000000"/>
                <w:sz w:val="24"/>
                <w:szCs w:val="24"/>
              </w:rPr>
            </w:pPr>
          </w:p>
        </w:tc>
        <w:tc>
          <w:tcPr>
            <w:tcW w:w="357" w:type="dxa"/>
          </w:tcPr>
          <w:p w14:paraId="61E3DE5D" w14:textId="77777777" w:rsidR="00C438A7" w:rsidRPr="001E5745" w:rsidRDefault="00C438A7" w:rsidP="008B64CB">
            <w:pPr>
              <w:jc w:val="both"/>
              <w:rPr>
                <w:rFonts w:ascii="Arial" w:hAnsi="Arial" w:cs="Arial"/>
                <w:color w:val="000000"/>
                <w:sz w:val="24"/>
                <w:szCs w:val="24"/>
              </w:rPr>
            </w:pPr>
          </w:p>
        </w:tc>
        <w:tc>
          <w:tcPr>
            <w:tcW w:w="357" w:type="dxa"/>
          </w:tcPr>
          <w:p w14:paraId="7DD68EF1" w14:textId="77777777" w:rsidR="00C438A7" w:rsidRPr="001E5745" w:rsidRDefault="00C438A7" w:rsidP="008B64CB">
            <w:pPr>
              <w:jc w:val="both"/>
              <w:rPr>
                <w:rFonts w:ascii="Arial" w:hAnsi="Arial" w:cs="Arial"/>
                <w:color w:val="000000"/>
                <w:sz w:val="24"/>
                <w:szCs w:val="24"/>
              </w:rPr>
            </w:pPr>
          </w:p>
        </w:tc>
      </w:tr>
      <w:tr w:rsidR="00C438A7" w:rsidRPr="001E5745" w14:paraId="03A6DE49" w14:textId="77777777" w:rsidTr="008B64CB">
        <w:trPr>
          <w:trHeight w:val="504"/>
        </w:trPr>
        <w:tc>
          <w:tcPr>
            <w:tcW w:w="753" w:type="dxa"/>
            <w:vMerge/>
            <w:tcBorders>
              <w:bottom w:val="single" w:sz="4" w:space="0" w:color="auto"/>
            </w:tcBorders>
            <w:shd w:val="clear" w:color="auto" w:fill="auto"/>
          </w:tcPr>
          <w:p w14:paraId="6AF437CB" w14:textId="77777777" w:rsidR="00C438A7" w:rsidRPr="001E5745" w:rsidRDefault="00C438A7" w:rsidP="008B64CB">
            <w:pPr>
              <w:jc w:val="both"/>
              <w:rPr>
                <w:rFonts w:ascii="Arial" w:hAnsi="Arial" w:cs="Arial"/>
                <w:color w:val="000000"/>
                <w:sz w:val="24"/>
                <w:szCs w:val="24"/>
              </w:rPr>
            </w:pPr>
          </w:p>
        </w:tc>
        <w:tc>
          <w:tcPr>
            <w:tcW w:w="7636" w:type="dxa"/>
          </w:tcPr>
          <w:p w14:paraId="360D5E7C" w14:textId="77777777" w:rsidR="00C438A7" w:rsidRPr="001E5745" w:rsidRDefault="00C438A7" w:rsidP="008B64CB">
            <w:pPr>
              <w:jc w:val="both"/>
              <w:rPr>
                <w:rFonts w:ascii="Arial" w:hAnsi="Arial" w:cs="Arial"/>
                <w:color w:val="000000"/>
                <w:sz w:val="24"/>
                <w:szCs w:val="24"/>
              </w:rPr>
            </w:pPr>
            <w:r w:rsidRPr="001E5745">
              <w:rPr>
                <w:rFonts w:ascii="Arial" w:hAnsi="Arial" w:cs="Arial"/>
                <w:color w:val="000000"/>
                <w:sz w:val="24"/>
                <w:szCs w:val="24"/>
              </w:rPr>
              <w:t>En nuestros carteles se recogen motivaciones, actitudes, valores y creencias relevantes al interactuar con personas de diferentes sociedades y culturas</w:t>
            </w:r>
          </w:p>
        </w:tc>
        <w:tc>
          <w:tcPr>
            <w:tcW w:w="356" w:type="dxa"/>
          </w:tcPr>
          <w:p w14:paraId="39EE78B7" w14:textId="77777777" w:rsidR="00C438A7" w:rsidRPr="001E5745" w:rsidRDefault="00C438A7" w:rsidP="008B64CB">
            <w:pPr>
              <w:jc w:val="both"/>
              <w:rPr>
                <w:rFonts w:ascii="Arial" w:hAnsi="Arial" w:cs="Arial"/>
                <w:color w:val="000000"/>
                <w:sz w:val="24"/>
                <w:szCs w:val="24"/>
              </w:rPr>
            </w:pPr>
          </w:p>
        </w:tc>
        <w:tc>
          <w:tcPr>
            <w:tcW w:w="357" w:type="dxa"/>
          </w:tcPr>
          <w:p w14:paraId="0C99CAC4" w14:textId="77777777" w:rsidR="00C438A7" w:rsidRPr="001E5745" w:rsidRDefault="00C438A7" w:rsidP="008B64CB">
            <w:pPr>
              <w:jc w:val="both"/>
              <w:rPr>
                <w:rFonts w:ascii="Arial" w:hAnsi="Arial" w:cs="Arial"/>
                <w:color w:val="000000"/>
                <w:sz w:val="24"/>
                <w:szCs w:val="24"/>
              </w:rPr>
            </w:pPr>
          </w:p>
        </w:tc>
        <w:tc>
          <w:tcPr>
            <w:tcW w:w="357" w:type="dxa"/>
          </w:tcPr>
          <w:p w14:paraId="03048338" w14:textId="77777777" w:rsidR="00C438A7" w:rsidRPr="001E5745" w:rsidRDefault="00C438A7" w:rsidP="008B64CB">
            <w:pPr>
              <w:jc w:val="both"/>
              <w:rPr>
                <w:rFonts w:ascii="Arial" w:hAnsi="Arial" w:cs="Arial"/>
                <w:color w:val="000000"/>
                <w:sz w:val="24"/>
                <w:szCs w:val="24"/>
              </w:rPr>
            </w:pPr>
          </w:p>
        </w:tc>
        <w:tc>
          <w:tcPr>
            <w:tcW w:w="357" w:type="dxa"/>
          </w:tcPr>
          <w:p w14:paraId="5F2AAFCB" w14:textId="77777777" w:rsidR="00C438A7" w:rsidRPr="001E5745" w:rsidRDefault="00C438A7" w:rsidP="008B64CB">
            <w:pPr>
              <w:jc w:val="both"/>
              <w:rPr>
                <w:rFonts w:ascii="Arial" w:hAnsi="Arial" w:cs="Arial"/>
                <w:color w:val="000000"/>
                <w:sz w:val="24"/>
                <w:szCs w:val="24"/>
              </w:rPr>
            </w:pPr>
          </w:p>
        </w:tc>
      </w:tr>
    </w:tbl>
    <w:p w14:paraId="33AA5157" w14:textId="77777777" w:rsidR="00C438A7" w:rsidRPr="001E5745" w:rsidRDefault="00C438A7" w:rsidP="00C438A7">
      <w:pPr>
        <w:ind w:left="360"/>
        <w:jc w:val="both"/>
        <w:rPr>
          <w:rFonts w:ascii="Arial" w:hAnsi="Arial" w:cs="Arial"/>
          <w:color w:val="000000"/>
          <w:sz w:val="24"/>
          <w:szCs w:val="24"/>
        </w:rPr>
      </w:pPr>
    </w:p>
    <w:p w14:paraId="27FF40A3" w14:textId="77777777" w:rsidR="00C438A7" w:rsidRPr="001E5745" w:rsidRDefault="00C438A7" w:rsidP="00C438A7">
      <w:pPr>
        <w:numPr>
          <w:ilvl w:val="0"/>
          <w:numId w:val="4"/>
        </w:numPr>
        <w:jc w:val="both"/>
        <w:rPr>
          <w:rFonts w:ascii="Arial" w:hAnsi="Arial" w:cs="Arial"/>
          <w:color w:val="000000"/>
          <w:sz w:val="24"/>
          <w:szCs w:val="24"/>
        </w:rPr>
      </w:pPr>
      <w:r w:rsidRPr="001E5745">
        <w:rPr>
          <w:rFonts w:ascii="Arial" w:hAnsi="Arial" w:cs="Arial"/>
          <w:color w:val="000000"/>
          <w:sz w:val="24"/>
          <w:szCs w:val="24"/>
        </w:rPr>
        <w:t>Cartelería e indicaciones multilingües en el centro</w:t>
      </w:r>
    </w:p>
    <w:p w14:paraId="065F7261" w14:textId="77777777" w:rsidR="00C438A7" w:rsidRPr="001E5745" w:rsidRDefault="00C438A7" w:rsidP="00C438A7">
      <w:pPr>
        <w:ind w:left="360"/>
        <w:jc w:val="both"/>
        <w:rPr>
          <w:rFonts w:ascii="Arial" w:hAnsi="Arial" w:cs="Arial"/>
          <w:color w:val="000000"/>
          <w:sz w:val="24"/>
          <w:szCs w:val="24"/>
        </w:rPr>
      </w:pPr>
      <w:r w:rsidRPr="001E5745">
        <w:rPr>
          <w:rFonts w:ascii="Arial" w:hAnsi="Arial" w:cs="Arial"/>
          <w:color w:val="000000"/>
          <w:sz w:val="24"/>
          <w:szCs w:val="24"/>
        </w:rPr>
        <w:t xml:space="preserve">La evaluación de la actividad se realizará contabilizando los carteles e indicaciones del centro. Actualmente </w:t>
      </w:r>
      <w:r>
        <w:rPr>
          <w:rFonts w:ascii="Arial" w:hAnsi="Arial" w:cs="Arial"/>
          <w:color w:val="000000"/>
          <w:sz w:val="24"/>
          <w:szCs w:val="24"/>
        </w:rPr>
        <w:t>los de información general</w:t>
      </w:r>
      <w:r w:rsidRPr="001E5745">
        <w:rPr>
          <w:rFonts w:ascii="Arial" w:hAnsi="Arial" w:cs="Arial"/>
          <w:color w:val="000000"/>
          <w:sz w:val="24"/>
          <w:szCs w:val="24"/>
        </w:rPr>
        <w:t xml:space="preserve"> son monolingües. Al terminar la actividad el alumnado se preguntará:</w:t>
      </w:r>
    </w:p>
    <w:p w14:paraId="16B39974" w14:textId="77777777" w:rsidR="00C438A7" w:rsidRPr="001E5745" w:rsidRDefault="00C438A7" w:rsidP="00C438A7">
      <w:pPr>
        <w:ind w:left="360"/>
        <w:jc w:val="both"/>
        <w:rPr>
          <w:rFonts w:ascii="Arial" w:hAnsi="Arial" w:cs="Arial"/>
          <w:color w:val="000000"/>
          <w:sz w:val="24"/>
          <w:szCs w:val="24"/>
        </w:rPr>
      </w:pPr>
      <w:r w:rsidRPr="001E5745">
        <w:rPr>
          <w:rFonts w:ascii="Arial" w:hAnsi="Arial" w:cs="Arial"/>
          <w:color w:val="000000"/>
          <w:sz w:val="24"/>
          <w:szCs w:val="24"/>
        </w:rPr>
        <w:t>¿Cuántos carteles están ahora mismo en más de una lengua?: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659"/>
        <w:gridCol w:w="1601"/>
        <w:gridCol w:w="1743"/>
        <w:gridCol w:w="1743"/>
      </w:tblGrid>
      <w:tr w:rsidR="00C438A7" w:rsidRPr="001E5745" w14:paraId="6A19309D" w14:textId="77777777" w:rsidTr="008B64CB">
        <w:tc>
          <w:tcPr>
            <w:tcW w:w="1899" w:type="dxa"/>
          </w:tcPr>
          <w:p w14:paraId="0312C30C" w14:textId="77777777" w:rsidR="00C438A7" w:rsidRPr="001E5745" w:rsidRDefault="00C438A7" w:rsidP="008B64CB">
            <w:pPr>
              <w:jc w:val="center"/>
              <w:rPr>
                <w:rFonts w:ascii="Arial" w:hAnsi="Arial" w:cs="Arial"/>
                <w:color w:val="000000"/>
                <w:sz w:val="24"/>
                <w:szCs w:val="24"/>
              </w:rPr>
            </w:pPr>
          </w:p>
        </w:tc>
        <w:tc>
          <w:tcPr>
            <w:tcW w:w="1898" w:type="dxa"/>
          </w:tcPr>
          <w:p w14:paraId="01D156EA" w14:textId="77777777" w:rsidR="00C438A7" w:rsidRPr="001E5745" w:rsidRDefault="00C438A7" w:rsidP="008B64CB">
            <w:pPr>
              <w:jc w:val="center"/>
              <w:rPr>
                <w:rFonts w:ascii="Arial" w:hAnsi="Arial" w:cs="Arial"/>
                <w:color w:val="000000"/>
                <w:sz w:val="24"/>
                <w:szCs w:val="24"/>
              </w:rPr>
            </w:pPr>
            <w:r w:rsidRPr="001E5745">
              <w:rPr>
                <w:rFonts w:ascii="Arial" w:hAnsi="Arial" w:cs="Arial"/>
                <w:color w:val="000000"/>
                <w:sz w:val="24"/>
                <w:szCs w:val="24"/>
              </w:rPr>
              <w:t>Menos del 25%</w:t>
            </w:r>
          </w:p>
        </w:tc>
        <w:tc>
          <w:tcPr>
            <w:tcW w:w="1899" w:type="dxa"/>
          </w:tcPr>
          <w:p w14:paraId="57000149" w14:textId="77777777" w:rsidR="00C438A7" w:rsidRPr="001E5745" w:rsidRDefault="00C438A7" w:rsidP="008B64CB">
            <w:pPr>
              <w:jc w:val="center"/>
              <w:rPr>
                <w:rFonts w:ascii="Arial" w:hAnsi="Arial" w:cs="Arial"/>
                <w:color w:val="000000"/>
                <w:sz w:val="24"/>
                <w:szCs w:val="24"/>
              </w:rPr>
            </w:pPr>
            <w:r w:rsidRPr="001E5745">
              <w:rPr>
                <w:rFonts w:ascii="Arial" w:hAnsi="Arial" w:cs="Arial"/>
                <w:color w:val="000000"/>
                <w:sz w:val="24"/>
                <w:szCs w:val="24"/>
              </w:rPr>
              <w:t>25-50%</w:t>
            </w:r>
          </w:p>
        </w:tc>
        <w:tc>
          <w:tcPr>
            <w:tcW w:w="1899" w:type="dxa"/>
          </w:tcPr>
          <w:p w14:paraId="363E39CA" w14:textId="77777777" w:rsidR="00C438A7" w:rsidRPr="001E5745" w:rsidRDefault="00C438A7" w:rsidP="008B64CB">
            <w:pPr>
              <w:jc w:val="center"/>
              <w:rPr>
                <w:rFonts w:ascii="Arial" w:hAnsi="Arial" w:cs="Arial"/>
                <w:color w:val="000000"/>
                <w:sz w:val="24"/>
                <w:szCs w:val="24"/>
              </w:rPr>
            </w:pPr>
            <w:r w:rsidRPr="001E5745">
              <w:rPr>
                <w:rFonts w:ascii="Arial" w:hAnsi="Arial" w:cs="Arial"/>
                <w:color w:val="000000"/>
                <w:sz w:val="24"/>
                <w:szCs w:val="24"/>
              </w:rPr>
              <w:t>50-75%</w:t>
            </w:r>
          </w:p>
        </w:tc>
        <w:tc>
          <w:tcPr>
            <w:tcW w:w="1899" w:type="dxa"/>
          </w:tcPr>
          <w:p w14:paraId="0C3BB847" w14:textId="77777777" w:rsidR="00C438A7" w:rsidRPr="001E5745" w:rsidRDefault="00C438A7" w:rsidP="008B64CB">
            <w:pPr>
              <w:jc w:val="center"/>
              <w:rPr>
                <w:rFonts w:ascii="Arial" w:hAnsi="Arial" w:cs="Arial"/>
                <w:color w:val="000000"/>
                <w:sz w:val="24"/>
                <w:szCs w:val="24"/>
              </w:rPr>
            </w:pPr>
            <w:r w:rsidRPr="001E5745">
              <w:rPr>
                <w:rFonts w:ascii="Arial" w:hAnsi="Arial" w:cs="Arial"/>
                <w:color w:val="000000"/>
                <w:sz w:val="24"/>
                <w:szCs w:val="24"/>
              </w:rPr>
              <w:t>Más del 75%</w:t>
            </w:r>
          </w:p>
        </w:tc>
      </w:tr>
      <w:tr w:rsidR="00C438A7" w:rsidRPr="001E5745" w14:paraId="30FF4FC5" w14:textId="77777777" w:rsidTr="008B64CB">
        <w:tc>
          <w:tcPr>
            <w:tcW w:w="1899" w:type="dxa"/>
          </w:tcPr>
          <w:p w14:paraId="636AF969" w14:textId="77777777" w:rsidR="00C438A7" w:rsidRPr="001E5745" w:rsidRDefault="00C438A7" w:rsidP="008B64CB">
            <w:pPr>
              <w:jc w:val="center"/>
              <w:rPr>
                <w:rFonts w:ascii="Arial" w:hAnsi="Arial" w:cs="Arial"/>
                <w:color w:val="000000"/>
                <w:sz w:val="24"/>
                <w:szCs w:val="24"/>
              </w:rPr>
            </w:pPr>
            <w:r w:rsidRPr="001E5745">
              <w:rPr>
                <w:rFonts w:ascii="Arial" w:hAnsi="Arial" w:cs="Arial"/>
                <w:color w:val="000000"/>
                <w:sz w:val="24"/>
                <w:szCs w:val="24"/>
              </w:rPr>
              <w:t>Nivel de logro</w:t>
            </w:r>
          </w:p>
        </w:tc>
        <w:tc>
          <w:tcPr>
            <w:tcW w:w="1898" w:type="dxa"/>
          </w:tcPr>
          <w:p w14:paraId="19EF0D16" w14:textId="77777777" w:rsidR="00C438A7" w:rsidRPr="001E5745" w:rsidRDefault="00C438A7" w:rsidP="008B64CB">
            <w:pPr>
              <w:jc w:val="center"/>
              <w:rPr>
                <w:rFonts w:ascii="Arial" w:hAnsi="Arial" w:cs="Arial"/>
                <w:color w:val="000000"/>
                <w:sz w:val="24"/>
                <w:szCs w:val="24"/>
              </w:rPr>
            </w:pPr>
            <w:r w:rsidRPr="001E5745">
              <w:rPr>
                <w:rFonts w:ascii="Arial" w:hAnsi="Arial" w:cs="Arial"/>
                <w:color w:val="000000"/>
                <w:sz w:val="24"/>
                <w:szCs w:val="24"/>
              </w:rPr>
              <w:t>Muy bajo</w:t>
            </w:r>
          </w:p>
        </w:tc>
        <w:tc>
          <w:tcPr>
            <w:tcW w:w="1899" w:type="dxa"/>
          </w:tcPr>
          <w:p w14:paraId="02D5B39A" w14:textId="77777777" w:rsidR="00C438A7" w:rsidRPr="001E5745" w:rsidRDefault="00C438A7" w:rsidP="008B64CB">
            <w:pPr>
              <w:jc w:val="center"/>
              <w:rPr>
                <w:rFonts w:ascii="Arial" w:hAnsi="Arial" w:cs="Arial"/>
                <w:color w:val="000000"/>
                <w:sz w:val="24"/>
                <w:szCs w:val="24"/>
              </w:rPr>
            </w:pPr>
            <w:r w:rsidRPr="001E5745">
              <w:rPr>
                <w:rFonts w:ascii="Arial" w:hAnsi="Arial" w:cs="Arial"/>
                <w:color w:val="000000"/>
                <w:sz w:val="24"/>
                <w:szCs w:val="24"/>
              </w:rPr>
              <w:t>Bajo</w:t>
            </w:r>
          </w:p>
        </w:tc>
        <w:tc>
          <w:tcPr>
            <w:tcW w:w="1899" w:type="dxa"/>
          </w:tcPr>
          <w:p w14:paraId="5B57CDAC" w14:textId="77777777" w:rsidR="00C438A7" w:rsidRPr="001E5745" w:rsidRDefault="00C438A7" w:rsidP="008B64CB">
            <w:pPr>
              <w:jc w:val="center"/>
              <w:rPr>
                <w:rFonts w:ascii="Arial" w:hAnsi="Arial" w:cs="Arial"/>
                <w:color w:val="000000"/>
                <w:sz w:val="24"/>
                <w:szCs w:val="24"/>
              </w:rPr>
            </w:pPr>
            <w:r w:rsidRPr="001E5745">
              <w:rPr>
                <w:rFonts w:ascii="Arial" w:hAnsi="Arial" w:cs="Arial"/>
                <w:color w:val="000000"/>
                <w:sz w:val="24"/>
                <w:szCs w:val="24"/>
              </w:rPr>
              <w:t>Suficiente</w:t>
            </w:r>
          </w:p>
        </w:tc>
        <w:tc>
          <w:tcPr>
            <w:tcW w:w="1899" w:type="dxa"/>
          </w:tcPr>
          <w:p w14:paraId="527A1833" w14:textId="77777777" w:rsidR="00C438A7" w:rsidRPr="001E5745" w:rsidRDefault="00C438A7" w:rsidP="008B64CB">
            <w:pPr>
              <w:jc w:val="center"/>
              <w:rPr>
                <w:rFonts w:ascii="Arial" w:hAnsi="Arial" w:cs="Arial"/>
                <w:color w:val="000000"/>
                <w:sz w:val="24"/>
                <w:szCs w:val="24"/>
              </w:rPr>
            </w:pPr>
            <w:r w:rsidRPr="001E5745">
              <w:rPr>
                <w:rFonts w:ascii="Arial" w:hAnsi="Arial" w:cs="Arial"/>
                <w:color w:val="000000"/>
                <w:sz w:val="24"/>
                <w:szCs w:val="24"/>
              </w:rPr>
              <w:t>Excelente</w:t>
            </w:r>
          </w:p>
        </w:tc>
      </w:tr>
    </w:tbl>
    <w:p w14:paraId="4DA3F9FA" w14:textId="77777777" w:rsidR="00C438A7" w:rsidRPr="001E5745" w:rsidRDefault="00C438A7" w:rsidP="00C438A7">
      <w:pPr>
        <w:ind w:left="360"/>
        <w:jc w:val="both"/>
        <w:rPr>
          <w:rFonts w:ascii="Arial" w:hAnsi="Arial" w:cs="Arial"/>
          <w:color w:val="000000"/>
          <w:sz w:val="24"/>
          <w:szCs w:val="24"/>
        </w:rPr>
      </w:pPr>
    </w:p>
    <w:p w14:paraId="26B9DB9D" w14:textId="77777777" w:rsidR="00C25659" w:rsidRDefault="00C25659"/>
    <w:sectPr w:rsidR="00C256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E21BD"/>
    <w:multiLevelType w:val="multilevel"/>
    <w:tmpl w:val="265CE4C2"/>
    <w:lvl w:ilvl="0">
      <w:start w:val="1"/>
      <w:numFmt w:val="decimal"/>
      <w:lvlText w:val="%1."/>
      <w:lvlJc w:val="left"/>
      <w:pPr>
        <w:tabs>
          <w:tab w:val="num" w:pos="720"/>
        </w:tabs>
        <w:ind w:left="720" w:hanging="720"/>
      </w:pPr>
    </w:lvl>
    <w:lvl w:ilvl="1">
      <w:start w:val="1"/>
      <w:numFmt w:val="decimal"/>
      <w:pStyle w:val="ProH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3E86326"/>
    <w:multiLevelType w:val="hybridMultilevel"/>
    <w:tmpl w:val="7F66F4C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769B79F8"/>
    <w:multiLevelType w:val="multilevel"/>
    <w:tmpl w:val="4C2A44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ProH"/>
      <w:lvlText w:val="%1.%2.%3."/>
      <w:lvlJc w:val="left"/>
      <w:pPr>
        <w:ind w:left="1224" w:hanging="504"/>
      </w:pPr>
      <w:rPr>
        <w:color w:val="595959" w:themeColor="text1" w:themeTint="A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A7"/>
    <w:rsid w:val="000F326D"/>
    <w:rsid w:val="00451E90"/>
    <w:rsid w:val="006A1797"/>
    <w:rsid w:val="007129C1"/>
    <w:rsid w:val="00824AFF"/>
    <w:rsid w:val="009B2F5B"/>
    <w:rsid w:val="00C25659"/>
    <w:rsid w:val="00C35349"/>
    <w:rsid w:val="00C438A7"/>
    <w:rsid w:val="00E16DB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4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8A7"/>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oH">
    <w:name w:val="Pro_H·"/>
    <w:basedOn w:val="Normal"/>
    <w:link w:val="ProHCar"/>
    <w:qFormat/>
    <w:rsid w:val="006A1797"/>
    <w:pPr>
      <w:widowControl w:val="0"/>
      <w:numPr>
        <w:ilvl w:val="2"/>
        <w:numId w:val="2"/>
      </w:numPr>
      <w:shd w:val="clear" w:color="auto" w:fill="D0F0EE"/>
      <w:suppressAutoHyphens/>
      <w:autoSpaceDE w:val="0"/>
      <w:spacing w:after="0"/>
      <w:jc w:val="both"/>
      <w:textAlignment w:val="center"/>
    </w:pPr>
    <w:rPr>
      <w:rFonts w:ascii="Times New Roman" w:hAnsi="Times New Roman"/>
      <w:b/>
      <w:bCs/>
      <w:color w:val="595959" w:themeColor="text1" w:themeTint="A6"/>
      <w:kern w:val="1"/>
      <w:sz w:val="24"/>
      <w:szCs w:val="24"/>
      <w:lang w:val="es-ES_tradnl" w:eastAsia="hi-IN" w:bidi="hi-IN"/>
    </w:rPr>
  </w:style>
  <w:style w:type="character" w:customStyle="1" w:styleId="ProHCar">
    <w:name w:val="Pro_H· Car"/>
    <w:basedOn w:val="Fuentedeprrafopredeter"/>
    <w:link w:val="ProH"/>
    <w:rsid w:val="006A1797"/>
    <w:rPr>
      <w:rFonts w:ascii="Times New Roman" w:eastAsia="Times New Roman" w:hAnsi="Times New Roman" w:cs="Times New Roman"/>
      <w:b/>
      <w:bCs/>
      <w:color w:val="595959" w:themeColor="text1" w:themeTint="A6"/>
      <w:kern w:val="1"/>
      <w:sz w:val="24"/>
      <w:szCs w:val="24"/>
      <w:shd w:val="clear" w:color="auto" w:fill="D0F0EE"/>
      <w:lang w:val="es-ES_tradnl" w:eastAsia="hi-IN" w:bidi="hi-IN"/>
    </w:rPr>
  </w:style>
  <w:style w:type="paragraph" w:customStyle="1" w:styleId="ProH2">
    <w:name w:val="Pro_H2"/>
    <w:basedOn w:val="Normal"/>
    <w:link w:val="ProH2Car"/>
    <w:qFormat/>
    <w:rsid w:val="006A1797"/>
    <w:pPr>
      <w:widowControl w:val="0"/>
      <w:numPr>
        <w:ilvl w:val="1"/>
        <w:numId w:val="3"/>
      </w:numPr>
      <w:shd w:val="clear" w:color="auto" w:fill="ACACAC"/>
      <w:suppressAutoHyphens/>
      <w:autoSpaceDE w:val="0"/>
      <w:spacing w:after="0"/>
      <w:ind w:left="792" w:hanging="432"/>
      <w:jc w:val="both"/>
      <w:textAlignment w:val="center"/>
    </w:pPr>
    <w:rPr>
      <w:rFonts w:ascii="Times New Roman" w:hAnsi="Times New Roman"/>
      <w:b/>
      <w:bCs/>
      <w:color w:val="FFFFFF" w:themeColor="background1"/>
      <w:kern w:val="1"/>
      <w:sz w:val="24"/>
      <w:szCs w:val="24"/>
      <w:lang w:val="es-ES_tradnl" w:eastAsia="hi-IN" w:bidi="hi-IN"/>
    </w:rPr>
  </w:style>
  <w:style w:type="character" w:customStyle="1" w:styleId="ProH2Car">
    <w:name w:val="Pro_H2 Car"/>
    <w:basedOn w:val="Fuentedeprrafopredeter"/>
    <w:link w:val="ProH2"/>
    <w:rsid w:val="006A1797"/>
    <w:rPr>
      <w:rFonts w:ascii="Times New Roman" w:eastAsia="Times New Roman" w:hAnsi="Times New Roman" w:cs="Times New Roman"/>
      <w:b/>
      <w:bCs/>
      <w:color w:val="FFFFFF" w:themeColor="background1"/>
      <w:kern w:val="1"/>
      <w:sz w:val="24"/>
      <w:szCs w:val="24"/>
      <w:shd w:val="clear" w:color="auto" w:fill="ACACAC"/>
      <w:lang w:val="es-ES_tradnl"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8A7"/>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oH">
    <w:name w:val="Pro_H·"/>
    <w:basedOn w:val="Normal"/>
    <w:link w:val="ProHCar"/>
    <w:qFormat/>
    <w:rsid w:val="006A1797"/>
    <w:pPr>
      <w:widowControl w:val="0"/>
      <w:numPr>
        <w:ilvl w:val="2"/>
        <w:numId w:val="2"/>
      </w:numPr>
      <w:shd w:val="clear" w:color="auto" w:fill="D0F0EE"/>
      <w:suppressAutoHyphens/>
      <w:autoSpaceDE w:val="0"/>
      <w:spacing w:after="0"/>
      <w:jc w:val="both"/>
      <w:textAlignment w:val="center"/>
    </w:pPr>
    <w:rPr>
      <w:rFonts w:ascii="Times New Roman" w:hAnsi="Times New Roman"/>
      <w:b/>
      <w:bCs/>
      <w:color w:val="595959" w:themeColor="text1" w:themeTint="A6"/>
      <w:kern w:val="1"/>
      <w:sz w:val="24"/>
      <w:szCs w:val="24"/>
      <w:lang w:val="es-ES_tradnl" w:eastAsia="hi-IN" w:bidi="hi-IN"/>
    </w:rPr>
  </w:style>
  <w:style w:type="character" w:customStyle="1" w:styleId="ProHCar">
    <w:name w:val="Pro_H· Car"/>
    <w:basedOn w:val="Fuentedeprrafopredeter"/>
    <w:link w:val="ProH"/>
    <w:rsid w:val="006A1797"/>
    <w:rPr>
      <w:rFonts w:ascii="Times New Roman" w:eastAsia="Times New Roman" w:hAnsi="Times New Roman" w:cs="Times New Roman"/>
      <w:b/>
      <w:bCs/>
      <w:color w:val="595959" w:themeColor="text1" w:themeTint="A6"/>
      <w:kern w:val="1"/>
      <w:sz w:val="24"/>
      <w:szCs w:val="24"/>
      <w:shd w:val="clear" w:color="auto" w:fill="D0F0EE"/>
      <w:lang w:val="es-ES_tradnl" w:eastAsia="hi-IN" w:bidi="hi-IN"/>
    </w:rPr>
  </w:style>
  <w:style w:type="paragraph" w:customStyle="1" w:styleId="ProH2">
    <w:name w:val="Pro_H2"/>
    <w:basedOn w:val="Normal"/>
    <w:link w:val="ProH2Car"/>
    <w:qFormat/>
    <w:rsid w:val="006A1797"/>
    <w:pPr>
      <w:widowControl w:val="0"/>
      <w:numPr>
        <w:ilvl w:val="1"/>
        <w:numId w:val="3"/>
      </w:numPr>
      <w:shd w:val="clear" w:color="auto" w:fill="ACACAC"/>
      <w:suppressAutoHyphens/>
      <w:autoSpaceDE w:val="0"/>
      <w:spacing w:after="0"/>
      <w:ind w:left="792" w:hanging="432"/>
      <w:jc w:val="both"/>
      <w:textAlignment w:val="center"/>
    </w:pPr>
    <w:rPr>
      <w:rFonts w:ascii="Times New Roman" w:hAnsi="Times New Roman"/>
      <w:b/>
      <w:bCs/>
      <w:color w:val="FFFFFF" w:themeColor="background1"/>
      <w:kern w:val="1"/>
      <w:sz w:val="24"/>
      <w:szCs w:val="24"/>
      <w:lang w:val="es-ES_tradnl" w:eastAsia="hi-IN" w:bidi="hi-IN"/>
    </w:rPr>
  </w:style>
  <w:style w:type="character" w:customStyle="1" w:styleId="ProH2Car">
    <w:name w:val="Pro_H2 Car"/>
    <w:basedOn w:val="Fuentedeprrafopredeter"/>
    <w:link w:val="ProH2"/>
    <w:rsid w:val="006A1797"/>
    <w:rPr>
      <w:rFonts w:ascii="Times New Roman" w:eastAsia="Times New Roman" w:hAnsi="Times New Roman" w:cs="Times New Roman"/>
      <w:b/>
      <w:bCs/>
      <w:color w:val="FFFFFF" w:themeColor="background1"/>
      <w:kern w:val="1"/>
      <w:sz w:val="24"/>
      <w:szCs w:val="24"/>
      <w:shd w:val="clear" w:color="auto" w:fill="ACACAC"/>
      <w:lang w:val="es-ES_tradn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956</Words>
  <Characters>5263</Characters>
  <Application>Microsoft Macintosh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Urbalab</dc:creator>
  <cp:keywords/>
  <dc:description/>
  <cp:lastModifiedBy>Enrique Martínez Revuelta</cp:lastModifiedBy>
  <cp:revision>2</cp:revision>
  <dcterms:created xsi:type="dcterms:W3CDTF">2016-12-06T11:10:00Z</dcterms:created>
  <dcterms:modified xsi:type="dcterms:W3CDTF">2017-02-27T08:23:00Z</dcterms:modified>
</cp:coreProperties>
</file>